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8587" w14:textId="77777777" w:rsidR="00FF396A" w:rsidRDefault="00FF396A">
      <w:pPr>
        <w:spacing w:after="300"/>
      </w:pPr>
    </w:p>
    <w:p w14:paraId="07F9472A" w14:textId="77777777" w:rsidR="00FF396A" w:rsidRDefault="00856121">
      <w:pPr>
        <w:spacing w:after="40"/>
        <w:jc w:val="center"/>
      </w:pPr>
      <w:r>
        <w:rPr>
          <w:b/>
          <w:bCs/>
          <w:color w:val="2E75B6"/>
          <w:sz w:val="28"/>
          <w:szCs w:val="28"/>
        </w:rPr>
        <w:t>ITIL Data Master</w:t>
      </w:r>
    </w:p>
    <w:p w14:paraId="012BD5CD" w14:textId="77777777" w:rsidR="00FF396A" w:rsidRDefault="00FF396A">
      <w:pPr>
        <w:spacing w:after="100"/>
      </w:pPr>
    </w:p>
    <w:p w14:paraId="09B5CE27" w14:textId="77777777" w:rsidR="00FF396A" w:rsidRDefault="00856121">
      <w:pPr>
        <w:pBdr>
          <w:top w:val="single" w:sz="12" w:space="4" w:color="2E75B6"/>
          <w:bottom w:val="single" w:sz="12" w:space="4" w:color="2E75B6"/>
        </w:pBdr>
        <w:spacing w:after="80"/>
        <w:jc w:val="center"/>
      </w:pPr>
      <w:proofErr w:type="spellStart"/>
      <w:r>
        <w:rPr>
          <w:b/>
          <w:bCs/>
          <w:color w:val="1F4E79"/>
          <w:sz w:val="56"/>
          <w:szCs w:val="56"/>
        </w:rPr>
        <w:t>Template</w:t>
      </w:r>
      <w:proofErr w:type="spellEnd"/>
      <w:r>
        <w:rPr>
          <w:b/>
          <w:bCs/>
          <w:color w:val="1F4E79"/>
          <w:sz w:val="56"/>
          <w:szCs w:val="56"/>
        </w:rPr>
        <w:t>: Gestão de Incidentes</w:t>
      </w:r>
    </w:p>
    <w:p w14:paraId="1EB255E2" w14:textId="77777777" w:rsidR="00FF396A" w:rsidRDefault="00FF396A">
      <w:pPr>
        <w:spacing w:after="100"/>
      </w:pPr>
    </w:p>
    <w:p w14:paraId="3A95886B" w14:textId="77777777" w:rsidR="00FF396A" w:rsidRDefault="00856121">
      <w:pPr>
        <w:jc w:val="center"/>
      </w:pPr>
      <w:r>
        <w:rPr>
          <w:color w:val="444444"/>
          <w:sz w:val="22"/>
          <w:szCs w:val="22"/>
        </w:rPr>
        <w:t xml:space="preserve">Baseado em ITIL </w:t>
      </w:r>
      <w:proofErr w:type="gramStart"/>
      <w:r>
        <w:rPr>
          <w:color w:val="444444"/>
          <w:sz w:val="22"/>
          <w:szCs w:val="22"/>
        </w:rPr>
        <w:t>4  |</w:t>
      </w:r>
      <w:proofErr w:type="gramEnd"/>
      <w:r>
        <w:rPr>
          <w:color w:val="444444"/>
          <w:sz w:val="22"/>
          <w:szCs w:val="22"/>
        </w:rPr>
        <w:t xml:space="preserve">  Versão 1.0</w:t>
      </w:r>
    </w:p>
    <w:p w14:paraId="159F53BE" w14:textId="77777777" w:rsidR="00FF396A" w:rsidRDefault="00FF396A">
      <w:pPr>
        <w:spacing w:after="6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7020"/>
      </w:tblGrid>
      <w:tr w:rsidR="00FF396A" w14:paraId="66F26CA4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5C5A2C" w14:textId="77777777" w:rsidR="00FF396A" w:rsidRDefault="00856121">
            <w:r>
              <w:rPr>
                <w:b/>
                <w:bCs/>
                <w:color w:val="FFFFFF"/>
              </w:rPr>
              <w:t>Organização</w:t>
            </w:r>
          </w:p>
        </w:tc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FBFBAA" w14:textId="77777777" w:rsidR="00FF396A" w:rsidRDefault="00856121">
            <w:r>
              <w:t>[Nome da Empresa]</w:t>
            </w:r>
          </w:p>
        </w:tc>
      </w:tr>
      <w:tr w:rsidR="00FF396A" w14:paraId="58B4852D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3EBF25" w14:textId="77777777" w:rsidR="00FF396A" w:rsidRDefault="00856121">
            <w:r>
              <w:rPr>
                <w:b/>
                <w:bCs/>
                <w:color w:val="FFFFFF"/>
              </w:rPr>
              <w:t>Responsável</w:t>
            </w:r>
          </w:p>
        </w:tc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37DA09" w14:textId="77777777" w:rsidR="00FF396A" w:rsidRDefault="00856121">
            <w:r>
              <w:t>[Nome do Gestor de Processos]</w:t>
            </w:r>
          </w:p>
        </w:tc>
      </w:tr>
      <w:tr w:rsidR="00FF396A" w14:paraId="18A195D3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65FD92" w14:textId="77777777" w:rsidR="00FF396A" w:rsidRDefault="00856121">
            <w:r>
              <w:rPr>
                <w:b/>
                <w:bCs/>
                <w:color w:val="FFFFFF"/>
              </w:rPr>
              <w:t>Versão</w:t>
            </w:r>
          </w:p>
        </w:tc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BD84F0" w14:textId="77777777" w:rsidR="00FF396A" w:rsidRDefault="00856121">
            <w:r>
              <w:t>1.0</w:t>
            </w:r>
          </w:p>
        </w:tc>
      </w:tr>
      <w:tr w:rsidR="00FF396A" w14:paraId="4E3B2CFE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FD80B2" w14:textId="77777777" w:rsidR="00FF396A" w:rsidRDefault="00856121">
            <w:r>
              <w:rPr>
                <w:b/>
                <w:bCs/>
                <w:color w:val="FFFFFF"/>
              </w:rPr>
              <w:t>Data</w:t>
            </w:r>
          </w:p>
        </w:tc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3ED340" w14:textId="77777777" w:rsidR="00FF396A" w:rsidRDefault="00856121">
            <w:r>
              <w:t>25/02/2026</w:t>
            </w:r>
          </w:p>
        </w:tc>
      </w:tr>
    </w:tbl>
    <w:p w14:paraId="4F39F7F2" w14:textId="77777777" w:rsidR="00FF396A" w:rsidRDefault="00FF396A">
      <w:pPr>
        <w:spacing w:after="200"/>
      </w:pPr>
    </w:p>
    <w:p w14:paraId="58F7AE71" w14:textId="77777777" w:rsidR="004311C4" w:rsidRDefault="004311C4">
      <w:pPr>
        <w:spacing w:after="200"/>
      </w:pPr>
    </w:p>
    <w:p w14:paraId="6CDCD19D" w14:textId="77777777" w:rsidR="004311C4" w:rsidRDefault="004311C4">
      <w:pPr>
        <w:spacing w:after="200"/>
      </w:pPr>
    </w:p>
    <w:p w14:paraId="4E85C2C6" w14:textId="77777777" w:rsidR="004311C4" w:rsidRDefault="004311C4">
      <w:pPr>
        <w:spacing w:after="200"/>
      </w:pPr>
    </w:p>
    <w:p w14:paraId="6F46727A" w14:textId="77777777" w:rsidR="004311C4" w:rsidRDefault="004311C4">
      <w:pPr>
        <w:spacing w:after="200"/>
      </w:pPr>
    </w:p>
    <w:p w14:paraId="1032E37F" w14:textId="1EF22919" w:rsidR="004311C4" w:rsidRDefault="004311C4">
      <w:pPr>
        <w:jc w:val="center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4B1F76E1" wp14:editId="7CA2A123">
            <wp:extent cx="2229049" cy="1104900"/>
            <wp:effectExtent l="0" t="0" r="0" b="0"/>
            <wp:docPr id="117096003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960035" name="Imagem 11709600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4279" cy="110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C86D8" w14:textId="5548E551" w:rsidR="004311C4" w:rsidRDefault="004311C4">
      <w:pPr>
        <w:rPr>
          <w:color w:val="auto"/>
        </w:rPr>
      </w:pPr>
      <w:r>
        <w:rPr>
          <w:color w:val="auto"/>
        </w:rPr>
        <w:br w:type="page"/>
      </w:r>
    </w:p>
    <w:sdt>
      <w:sdtPr>
        <w:id w:val="-1821493335"/>
        <w:docPartObj>
          <w:docPartGallery w:val="Table of Contents"/>
          <w:docPartUnique/>
        </w:docPartObj>
      </w:sdtPr>
      <w:sdtEndPr>
        <w:rPr>
          <w:rFonts w:ascii="Arial" w:eastAsia="Arial" w:hAnsi="Arial" w:cs="Arial"/>
          <w:b/>
          <w:bCs/>
          <w:color w:val="000000"/>
          <w:sz w:val="20"/>
          <w:szCs w:val="20"/>
        </w:rPr>
      </w:sdtEndPr>
      <w:sdtContent>
        <w:p w14:paraId="5D591036" w14:textId="58AD4397" w:rsidR="004311C4" w:rsidRDefault="004311C4">
          <w:pPr>
            <w:pStyle w:val="CabealhodoSumrio"/>
          </w:pPr>
          <w:r>
            <w:t>Sumário</w:t>
          </w:r>
        </w:p>
        <w:p w14:paraId="2457CAFD" w14:textId="2970548E" w:rsidR="004311C4" w:rsidRDefault="004311C4">
          <w:pPr>
            <w:pStyle w:val="Sumrio1"/>
            <w:tabs>
              <w:tab w:val="right" w:leader="dot" w:pos="1007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3542284" w:history="1">
            <w:r w:rsidRPr="00F02D1C">
              <w:rPr>
                <w:rStyle w:val="Hyperlink"/>
                <w:noProof/>
              </w:rPr>
              <w:t>1. Política de Gestão de Incidentes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_Toc223542284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31D48" w14:textId="2ABEB6D9" w:rsidR="004311C4" w:rsidRDefault="004311C4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542285" w:history="1">
            <w:r w:rsidRPr="00F02D1C">
              <w:rPr>
                <w:rStyle w:val="Hyperlink"/>
                <w:noProof/>
              </w:rPr>
              <w:t>1.1 Objetivo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_Toc223542285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57370A" w14:textId="5B9410F5" w:rsidR="004311C4" w:rsidRDefault="004311C4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542286" w:history="1">
            <w:r w:rsidRPr="00F02D1C">
              <w:rPr>
                <w:rStyle w:val="Hyperlink"/>
                <w:noProof/>
              </w:rPr>
              <w:t>1.2 Escopo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_Toc223542286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E732FB" w14:textId="0236E6C3" w:rsidR="004311C4" w:rsidRDefault="004311C4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542287" w:history="1">
            <w:r w:rsidRPr="00F02D1C">
              <w:rPr>
                <w:rStyle w:val="Hyperlink"/>
                <w:noProof/>
              </w:rPr>
              <w:t>1.3 Definições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_Toc223542287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9B9170" w14:textId="0F0B20B6" w:rsidR="004311C4" w:rsidRDefault="004311C4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542288" w:history="1">
            <w:r w:rsidRPr="00F02D1C">
              <w:rPr>
                <w:rStyle w:val="Hyperlink"/>
                <w:noProof/>
              </w:rPr>
              <w:t>1.4 Princípios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_Toc223542288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274FC1" w14:textId="4D295755" w:rsidR="004311C4" w:rsidRDefault="004311C4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542289" w:history="1">
            <w:r w:rsidRPr="00F02D1C">
              <w:rPr>
                <w:rStyle w:val="Hyperlink"/>
                <w:noProof/>
              </w:rPr>
              <w:t>1.5 Responsabilidades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_Toc223542289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2B5F53" w14:textId="426E1CC4" w:rsidR="004311C4" w:rsidRDefault="004311C4">
          <w:pPr>
            <w:pStyle w:val="Sumrio1"/>
            <w:tabs>
              <w:tab w:val="right" w:leader="dot" w:pos="10070"/>
            </w:tabs>
            <w:rPr>
              <w:noProof/>
            </w:rPr>
          </w:pPr>
          <w:hyperlink w:anchor="_Toc223542290" w:history="1">
            <w:r w:rsidRPr="00F02D1C">
              <w:rPr>
                <w:rStyle w:val="Hyperlink"/>
                <w:noProof/>
              </w:rPr>
              <w:t>2. Matriz de Prioridade (Urgência x Impacto)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_Toc223542290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F4E68C" w14:textId="16E6B28E" w:rsidR="004311C4" w:rsidRDefault="004311C4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542291" w:history="1">
            <w:r w:rsidRPr="00F02D1C">
              <w:rPr>
                <w:rStyle w:val="Hyperlink"/>
                <w:noProof/>
              </w:rPr>
              <w:t>2.1 Tabela de Priorização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_Toc223542291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3D31D8" w14:textId="1FC45F7E" w:rsidR="004311C4" w:rsidRDefault="004311C4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542292" w:history="1">
            <w:r w:rsidRPr="00F02D1C">
              <w:rPr>
                <w:rStyle w:val="Hyperlink"/>
                <w:noProof/>
              </w:rPr>
              <w:t>2.2 Definição das Prioridades e SLAs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_Toc223542292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AE1304" w14:textId="71A04530" w:rsidR="004311C4" w:rsidRDefault="004311C4">
          <w:pPr>
            <w:pStyle w:val="Sumrio1"/>
            <w:tabs>
              <w:tab w:val="right" w:leader="dot" w:pos="10070"/>
            </w:tabs>
            <w:rPr>
              <w:noProof/>
            </w:rPr>
          </w:pPr>
          <w:hyperlink w:anchor="_Toc223542293" w:history="1">
            <w:r w:rsidRPr="00F02D1C">
              <w:rPr>
                <w:rStyle w:val="Hyperlink"/>
                <w:noProof/>
              </w:rPr>
              <w:t>3. Fluxo do Processo de Gestão de Incidentes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_Toc223542293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1C81B4" w14:textId="72D95E28" w:rsidR="004311C4" w:rsidRDefault="004311C4">
          <w:pPr>
            <w:pStyle w:val="Sumrio1"/>
            <w:tabs>
              <w:tab w:val="right" w:leader="dot" w:pos="10070"/>
            </w:tabs>
            <w:rPr>
              <w:noProof/>
            </w:rPr>
          </w:pPr>
          <w:hyperlink w:anchor="_Toc223542294" w:history="1">
            <w:r w:rsidRPr="00F02D1C">
              <w:rPr>
                <w:rStyle w:val="Hyperlink"/>
                <w:noProof/>
              </w:rPr>
              <w:t>4. Matriz RACI — Papéis e Responsabilidades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_Toc223542294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A8BCF8" w14:textId="09E2C87F" w:rsidR="004311C4" w:rsidRDefault="004311C4">
          <w:pPr>
            <w:pStyle w:val="Sumrio1"/>
            <w:tabs>
              <w:tab w:val="right" w:leader="dot" w:pos="10070"/>
            </w:tabs>
            <w:rPr>
              <w:noProof/>
            </w:rPr>
          </w:pPr>
          <w:hyperlink w:anchor="_Toc223542295" w:history="1">
            <w:r w:rsidRPr="00F02D1C">
              <w:rPr>
                <w:rStyle w:val="Hyperlink"/>
                <w:noProof/>
              </w:rPr>
              <w:t>5. Formulário de Registro de Incidente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_Toc223542295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664333" w14:textId="13C573FA" w:rsidR="004311C4" w:rsidRDefault="004311C4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542296" w:history="1">
            <w:r w:rsidRPr="00F02D1C">
              <w:rPr>
                <w:rStyle w:val="Hyperlink"/>
                <w:noProof/>
              </w:rPr>
              <w:t>5.1 Dados de Identificação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_Toc223542296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CAB7B" w14:textId="0A8C7EFB" w:rsidR="004311C4" w:rsidRDefault="004311C4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542297" w:history="1">
            <w:r w:rsidRPr="00F02D1C">
              <w:rPr>
                <w:rStyle w:val="Hyperlink"/>
                <w:noProof/>
              </w:rPr>
              <w:t>5.2 Dados do Usuário Afetado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_Toc223542297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BB711D" w14:textId="75B0D970" w:rsidR="004311C4" w:rsidRDefault="004311C4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542298" w:history="1">
            <w:r w:rsidRPr="00F02D1C">
              <w:rPr>
                <w:rStyle w:val="Hyperlink"/>
                <w:noProof/>
              </w:rPr>
              <w:t>5.3 Dados do Incidente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_Toc223542298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EF40CB" w14:textId="3D4A81D3" w:rsidR="004311C4" w:rsidRDefault="004311C4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542299" w:history="1">
            <w:r w:rsidRPr="00F02D1C">
              <w:rPr>
                <w:rStyle w:val="Hyperlink"/>
                <w:noProof/>
              </w:rPr>
              <w:t>5.4 Atribuição e Acompanhamento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_Toc223542299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95B517" w14:textId="7107D4A5" w:rsidR="004311C4" w:rsidRDefault="004311C4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542300" w:history="1">
            <w:r w:rsidRPr="00F02D1C">
              <w:rPr>
                <w:rStyle w:val="Hyperlink"/>
                <w:noProof/>
              </w:rPr>
              <w:t>5.5 Resolução e Encerramento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_Toc223542300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10B40" w14:textId="428B3485" w:rsidR="004311C4" w:rsidRDefault="004311C4">
          <w:pPr>
            <w:pStyle w:val="Sumrio1"/>
            <w:tabs>
              <w:tab w:val="right" w:leader="dot" w:pos="10070"/>
            </w:tabs>
            <w:rPr>
              <w:noProof/>
            </w:rPr>
          </w:pPr>
          <w:hyperlink w:anchor="_Toc223542301" w:history="1">
            <w:r w:rsidRPr="00F02D1C">
              <w:rPr>
                <w:rStyle w:val="Hyperlink"/>
                <w:noProof/>
              </w:rPr>
              <w:t>6. Painel de KPIs — Gestão de Incidentes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_Toc223542301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294C33" w14:textId="21DA490C" w:rsidR="004311C4" w:rsidRDefault="004311C4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542302" w:history="1">
            <w:r w:rsidRPr="00F02D1C">
              <w:rPr>
                <w:rStyle w:val="Hyperlink"/>
                <w:noProof/>
              </w:rPr>
              <w:t>6.1 Indicadores Mensais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_Toc223542302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5D11FA" w14:textId="4942DB09" w:rsidR="004311C4" w:rsidRDefault="004311C4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542303" w:history="1">
            <w:r w:rsidRPr="00F02D1C">
              <w:rPr>
                <w:rStyle w:val="Hyperlink"/>
                <w:noProof/>
              </w:rPr>
              <w:t>6.2 Distribuição por Categoria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_Toc223542303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87684F" w14:textId="50F2BE1A" w:rsidR="004311C4" w:rsidRDefault="004311C4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542304" w:history="1">
            <w:r w:rsidRPr="00F02D1C">
              <w:rPr>
                <w:rStyle w:val="Hyperlink"/>
                <w:noProof/>
              </w:rPr>
              <w:t>6.3 Incidentes por Prioridade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_Toc223542304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B952ED" w14:textId="748F45BD" w:rsidR="004311C4" w:rsidRDefault="004311C4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542305" w:history="1">
            <w:r w:rsidRPr="00F02D1C">
              <w:rPr>
                <w:rStyle w:val="Hyperlink"/>
                <w:noProof/>
              </w:rPr>
              <w:t>6.4 Fórmulas de Referência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_Toc223542305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AF18BA" w14:textId="5FBCB330" w:rsidR="004311C4" w:rsidRDefault="004311C4">
          <w:pPr>
            <w:pStyle w:val="Sumrio1"/>
            <w:tabs>
              <w:tab w:val="right" w:leader="dot" w:pos="10070"/>
            </w:tabs>
            <w:rPr>
              <w:noProof/>
            </w:rPr>
          </w:pPr>
          <w:hyperlink w:anchor="_Toc223542306" w:history="1">
            <w:r w:rsidRPr="00F02D1C">
              <w:rPr>
                <w:rStyle w:val="Hyperlink"/>
                <w:noProof/>
              </w:rPr>
              <w:t>7. Modelos de Comunicação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_Toc223542306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546E1D" w14:textId="74DACDBF" w:rsidR="004311C4" w:rsidRDefault="004311C4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542307" w:history="1">
            <w:r w:rsidRPr="00F02D1C">
              <w:rPr>
                <w:rStyle w:val="Hyperlink"/>
                <w:noProof/>
              </w:rPr>
              <w:t>7.1 Confirmação de Abertura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_Toc223542307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112081" w14:textId="5ECFFAEA" w:rsidR="004311C4" w:rsidRDefault="004311C4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542308" w:history="1">
            <w:r w:rsidRPr="00F02D1C">
              <w:rPr>
                <w:rStyle w:val="Hyperlink"/>
                <w:noProof/>
              </w:rPr>
              <w:t>7.2 Atualização de Status (durante resolução)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_Toc223542308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18EA21" w14:textId="1D98A6B4" w:rsidR="004311C4" w:rsidRDefault="004311C4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542309" w:history="1">
            <w:r w:rsidRPr="00F02D1C">
              <w:rPr>
                <w:rStyle w:val="Hyperlink"/>
                <w:noProof/>
              </w:rPr>
              <w:t>7.3 Confirmação de Encerramento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_Toc223542309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DAB1BC" w14:textId="24ECAF4E" w:rsidR="004311C4" w:rsidRDefault="004311C4">
          <w:pPr>
            <w:pStyle w:val="Sumrio1"/>
            <w:tabs>
              <w:tab w:val="right" w:leader="dot" w:pos="10070"/>
            </w:tabs>
            <w:rPr>
              <w:noProof/>
            </w:rPr>
          </w:pPr>
          <w:hyperlink w:anchor="_Toc223542310" w:history="1">
            <w:r w:rsidRPr="00F02D1C">
              <w:rPr>
                <w:rStyle w:val="Hyperlink"/>
                <w:noProof/>
              </w:rPr>
              <w:t>8. Checklist: 30 Dias de Estruturação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_Toc223542310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E1202F" w14:textId="624BA6FC" w:rsidR="004311C4" w:rsidRDefault="004311C4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542311" w:history="1">
            <w:r w:rsidRPr="00F02D1C">
              <w:rPr>
                <w:rStyle w:val="Hyperlink"/>
                <w:noProof/>
              </w:rPr>
              <w:t>Semana 1 — Diagnóstico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_Toc223542311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9C8F53" w14:textId="64241F94" w:rsidR="004311C4" w:rsidRDefault="004311C4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542312" w:history="1">
            <w:r w:rsidRPr="00F02D1C">
              <w:rPr>
                <w:rStyle w:val="Hyperlink"/>
                <w:noProof/>
              </w:rPr>
              <w:t>Semana 2 — Definição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_Toc223542312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364B4" w14:textId="194BC9C6" w:rsidR="004311C4" w:rsidRDefault="004311C4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542313" w:history="1">
            <w:r w:rsidRPr="00F02D1C">
              <w:rPr>
                <w:rStyle w:val="Hyperlink"/>
                <w:noProof/>
              </w:rPr>
              <w:t>Semana 3 — Documentação e Comunicação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_Toc223542313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AB297A" w14:textId="09FC8168" w:rsidR="004311C4" w:rsidRDefault="004311C4">
          <w:pPr>
            <w:pStyle w:val="Sumrio2"/>
            <w:tabs>
              <w:tab w:val="right" w:leader="dot" w:pos="10070"/>
            </w:tabs>
            <w:rPr>
              <w:noProof/>
            </w:rPr>
          </w:pPr>
          <w:hyperlink w:anchor="_Toc223542314" w:history="1">
            <w:r w:rsidRPr="00F02D1C">
              <w:rPr>
                <w:rStyle w:val="Hyperlink"/>
                <w:noProof/>
              </w:rPr>
              <w:t>Semana 4 — Operação e Medição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_Toc223542314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631039" w14:textId="284A084E" w:rsidR="004311C4" w:rsidRDefault="004311C4">
          <w:pPr>
            <w:pStyle w:val="Sumrio1"/>
            <w:tabs>
              <w:tab w:val="right" w:leader="dot" w:pos="10070"/>
            </w:tabs>
            <w:rPr>
              <w:noProof/>
            </w:rPr>
          </w:pPr>
          <w:hyperlink w:anchor="_Toc223542315" w:history="1">
            <w:r w:rsidRPr="00F02D1C">
              <w:rPr>
                <w:rStyle w:val="Hyperlink"/>
                <w:noProof/>
              </w:rPr>
              <w:t>Sobre o ITIL Data Master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_Toc223542315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CFC581" w14:textId="3B2D6CA2" w:rsidR="004311C4" w:rsidRDefault="004311C4">
          <w:r>
            <w:rPr>
              <w:b/>
              <w:bCs/>
            </w:rPr>
            <w:fldChar w:fldCharType="end"/>
          </w:r>
        </w:p>
      </w:sdtContent>
    </w:sdt>
    <w:p w14:paraId="501BDA2D" w14:textId="77777777" w:rsidR="004311C4" w:rsidRPr="004311C4" w:rsidRDefault="004311C4">
      <w:pPr>
        <w:jc w:val="center"/>
        <w:rPr>
          <w:color w:val="auto"/>
        </w:rPr>
      </w:pPr>
    </w:p>
    <w:p w14:paraId="0F4714A0" w14:textId="77777777" w:rsidR="00FF396A" w:rsidRDefault="00856121">
      <w:r>
        <w:br w:type="page"/>
      </w:r>
    </w:p>
    <w:p w14:paraId="6451907C" w14:textId="77777777" w:rsidR="004311C4" w:rsidRDefault="004311C4"/>
    <w:p w14:paraId="34EEF280" w14:textId="77777777" w:rsidR="00FF396A" w:rsidRDefault="00856121">
      <w:pPr>
        <w:pStyle w:val="Ttulo1"/>
        <w:pBdr>
          <w:bottom w:val="single" w:sz="6" w:space="4" w:color="2E75B6"/>
        </w:pBdr>
      </w:pPr>
      <w:bookmarkStart w:id="0" w:name="_Toc223542284"/>
      <w:r>
        <w:t>1. Política de Gestão de Incidentes</w:t>
      </w:r>
      <w:bookmarkEnd w:id="0"/>
    </w:p>
    <w:p w14:paraId="4DD9F111" w14:textId="77777777" w:rsidR="00FF396A" w:rsidRDefault="00FF396A">
      <w:pPr>
        <w:spacing w:after="100"/>
      </w:pPr>
    </w:p>
    <w:p w14:paraId="3D01E77A" w14:textId="77777777" w:rsidR="00FF396A" w:rsidRDefault="00856121">
      <w:pPr>
        <w:pStyle w:val="Ttulo2"/>
      </w:pPr>
      <w:bookmarkStart w:id="1" w:name="_Toc223542285"/>
      <w:r>
        <w:t>1.1 Objetivo</w:t>
      </w:r>
      <w:bookmarkEnd w:id="1"/>
    </w:p>
    <w:p w14:paraId="0D1A060B" w14:textId="77777777" w:rsidR="00FF396A" w:rsidRDefault="00856121">
      <w:pPr>
        <w:spacing w:before="60" w:after="60"/>
      </w:pPr>
      <w:r>
        <w:t>Garantir que todos os incidentes de TI sejam registrados, classificados, priorizados, tratados e encerrados de forma padronizada, com o menor impacto possível na operação do negócio.</w:t>
      </w:r>
    </w:p>
    <w:p w14:paraId="3A669BDA" w14:textId="77777777" w:rsidR="00FF396A" w:rsidRDefault="00FF396A">
      <w:pPr>
        <w:spacing w:after="100"/>
      </w:pPr>
    </w:p>
    <w:p w14:paraId="0D75DB75" w14:textId="77777777" w:rsidR="00FF396A" w:rsidRDefault="00856121">
      <w:pPr>
        <w:pStyle w:val="Ttulo2"/>
      </w:pPr>
      <w:bookmarkStart w:id="2" w:name="_Toc223542286"/>
      <w:r>
        <w:t>1.2 Escopo</w:t>
      </w:r>
      <w:bookmarkEnd w:id="2"/>
    </w:p>
    <w:p w14:paraId="7D70C222" w14:textId="77777777" w:rsidR="00FF396A" w:rsidRDefault="00856121">
      <w:pPr>
        <w:spacing w:before="60" w:after="60"/>
      </w:pPr>
      <w:r>
        <w:t>Esta política aplica-se a todos os incidentes de TI reportados por usuários internos ou identificados proativamente pela equipe de TI, abrangendo infraestrutura, aplicações, acessos e comunicações.</w:t>
      </w:r>
    </w:p>
    <w:p w14:paraId="69D4A01D" w14:textId="77777777" w:rsidR="00FF396A" w:rsidRDefault="00FF396A">
      <w:pPr>
        <w:spacing w:after="100"/>
      </w:pPr>
    </w:p>
    <w:p w14:paraId="1D0F6BDA" w14:textId="77777777" w:rsidR="00FF396A" w:rsidRDefault="00856121">
      <w:pPr>
        <w:pStyle w:val="Ttulo2"/>
      </w:pPr>
      <w:bookmarkStart w:id="3" w:name="_Toc223542287"/>
      <w:r>
        <w:t>1.3 Definições</w:t>
      </w:r>
      <w:bookmarkEnd w:id="3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FF396A" w14:paraId="264F5C7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A95293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Termo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D1BD13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Definição</w:t>
            </w:r>
          </w:p>
        </w:tc>
      </w:tr>
      <w:tr w:rsidR="00FF396A" w14:paraId="3BFB985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9C1867" w14:textId="77777777" w:rsidR="00FF396A" w:rsidRDefault="00856121">
            <w:r>
              <w:rPr>
                <w:b/>
                <w:bCs/>
              </w:rPr>
              <w:t>Incidente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60FDF5" w14:textId="77777777" w:rsidR="00FF396A" w:rsidRDefault="00856121">
            <w:r>
              <w:t>Qualquer interrupção não planejada ou redução na qualidade de um serviço de TI.</w:t>
            </w:r>
          </w:p>
        </w:tc>
      </w:tr>
      <w:tr w:rsidR="00FF396A" w14:paraId="212FB32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1010A8" w14:textId="77777777" w:rsidR="00FF396A" w:rsidRDefault="00856121">
            <w:r>
              <w:rPr>
                <w:b/>
                <w:bCs/>
              </w:rPr>
              <w:t>Problema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5BC8B6" w14:textId="77777777" w:rsidR="00FF396A" w:rsidRDefault="00856121">
            <w:r>
              <w:t>Causa raiz de um ou mais incidentes. Tratado pelo processo de Gestão de Problemas.</w:t>
            </w:r>
          </w:p>
        </w:tc>
      </w:tr>
      <w:tr w:rsidR="00FF396A" w14:paraId="0663730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F7B7A1" w14:textId="77777777" w:rsidR="00FF396A" w:rsidRDefault="00856121">
            <w:r>
              <w:rPr>
                <w:b/>
                <w:bCs/>
              </w:rPr>
              <w:t>Workaround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4C6FA2" w14:textId="77777777" w:rsidR="00FF396A" w:rsidRDefault="00856121">
            <w:r>
              <w:t>Solução temporária que reduz o impacto do incidente enquanto a causa definitiva é investigada.</w:t>
            </w:r>
          </w:p>
        </w:tc>
      </w:tr>
      <w:tr w:rsidR="00FF396A" w14:paraId="31B4F43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404023" w14:textId="77777777" w:rsidR="00FF396A" w:rsidRDefault="00856121">
            <w:r>
              <w:rPr>
                <w:b/>
                <w:bCs/>
              </w:rPr>
              <w:t>SLA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E956D5" w14:textId="77777777" w:rsidR="00FF396A" w:rsidRDefault="00856121">
            <w:r>
              <w:t>Acordo de Nível de Serviço. Define os prazos de resposta e resolução por prioridade.</w:t>
            </w:r>
          </w:p>
        </w:tc>
      </w:tr>
      <w:tr w:rsidR="00FF396A" w14:paraId="6CC3632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0A66E2" w14:textId="77777777" w:rsidR="00FF396A" w:rsidRDefault="00856121">
            <w:r>
              <w:rPr>
                <w:b/>
                <w:bCs/>
              </w:rPr>
              <w:t>Escalonamento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19B1B5" w14:textId="77777777" w:rsidR="00FF396A" w:rsidRDefault="00856121">
            <w:r>
              <w:t>Transferência do incidente para um nível superior de suporte quando o nível atual não consegue resolver dentro do prazo.</w:t>
            </w:r>
          </w:p>
        </w:tc>
      </w:tr>
      <w:tr w:rsidR="00FF396A" w14:paraId="3D0299B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BF359F" w14:textId="77777777" w:rsidR="00FF396A" w:rsidRDefault="00856121">
            <w:r>
              <w:rPr>
                <w:b/>
                <w:bCs/>
              </w:rPr>
              <w:t>Incidente Maior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78CAA3" w14:textId="77777777" w:rsidR="00FF396A" w:rsidRDefault="00856121">
            <w:r>
              <w:t>Incidente P1 com impacto amplo no negócio, exigindo tratamento emergencial e comunicação à liderança.</w:t>
            </w:r>
          </w:p>
        </w:tc>
      </w:tr>
    </w:tbl>
    <w:p w14:paraId="27CF0A45" w14:textId="77777777" w:rsidR="00FF396A" w:rsidRDefault="00FF396A">
      <w:pPr>
        <w:spacing w:after="100"/>
      </w:pPr>
    </w:p>
    <w:p w14:paraId="4CC9D348" w14:textId="77777777" w:rsidR="00FF396A" w:rsidRDefault="00856121">
      <w:pPr>
        <w:pStyle w:val="Ttulo2"/>
      </w:pPr>
      <w:bookmarkStart w:id="4" w:name="_Toc223542288"/>
      <w:r>
        <w:t>1.4 Princípios</w:t>
      </w:r>
      <w:bookmarkEnd w:id="4"/>
    </w:p>
    <w:p w14:paraId="75BB3F4E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Todo incidente deve ser registrado, independente do canal de entrada ou da complexidade</w:t>
      </w:r>
    </w:p>
    <w:p w14:paraId="2B787E7C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Nenhum incidente deve ser resolvido sem registro formal no sistema</w:t>
      </w:r>
    </w:p>
    <w:p w14:paraId="48992B4B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O usuário deve ser comunicado em todos os momentos críticos: abertura, atualização e encerramento</w:t>
      </w:r>
    </w:p>
    <w:p w14:paraId="371ECAB1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A prioridade é definida pela combinação de Urgência e Impacto, não pelo volume de reclamações</w:t>
      </w:r>
    </w:p>
    <w:p w14:paraId="3352B81A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Incidentes encerrados sem confirmação de resolução devem ser auditados periodicamente</w:t>
      </w:r>
    </w:p>
    <w:p w14:paraId="076D8215" w14:textId="2DDCEDAD" w:rsidR="00BE5E76" w:rsidRDefault="00BE5E76">
      <w:r>
        <w:br w:type="page"/>
      </w:r>
    </w:p>
    <w:p w14:paraId="0F2421CB" w14:textId="77777777" w:rsidR="00FF396A" w:rsidRDefault="00856121">
      <w:pPr>
        <w:pStyle w:val="Ttulo2"/>
      </w:pPr>
      <w:bookmarkStart w:id="5" w:name="_Toc223542289"/>
      <w:r>
        <w:lastRenderedPageBreak/>
        <w:t>1.5 Responsabilidades</w:t>
      </w:r>
      <w:bookmarkEnd w:id="5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FF396A" w14:paraId="5A7D1AF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312B21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Papel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508EA5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Responsabilidades</w:t>
            </w:r>
          </w:p>
        </w:tc>
      </w:tr>
      <w:tr w:rsidR="00FF396A" w14:paraId="2615445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7F88F0" w14:textId="77777777" w:rsidR="00FF396A" w:rsidRDefault="00856121">
            <w:r>
              <w:rPr>
                <w:b/>
                <w:bCs/>
              </w:rPr>
              <w:t>Gestor de Incidentes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B51C8F" w14:textId="77777777" w:rsidR="00FF396A" w:rsidRDefault="00856121">
            <w:r>
              <w:t>Monitorar o processo, garantir cumprimento de SLA, reportar indicadores à liderança, conduzir reuniões de revisão.</w:t>
            </w:r>
          </w:p>
        </w:tc>
      </w:tr>
      <w:tr w:rsidR="00FF396A" w14:paraId="16D9FE3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EC4FEC" w14:textId="77777777" w:rsidR="00FF396A" w:rsidRDefault="00856121">
            <w:r>
              <w:rPr>
                <w:b/>
                <w:bCs/>
              </w:rPr>
              <w:t>Analista N1 (Service Desk)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C2C3B0" w14:textId="77777777" w:rsidR="00FF396A" w:rsidRDefault="00856121">
            <w:r>
              <w:t>Registrar, classificar, priorizar e fazer o atendimento inicial. Escalonar quando necessário dentro do prazo.</w:t>
            </w:r>
          </w:p>
        </w:tc>
      </w:tr>
      <w:tr w:rsidR="00FF396A" w14:paraId="1BA2553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F9940A" w14:textId="77777777" w:rsidR="00FF396A" w:rsidRDefault="00856121">
            <w:r>
              <w:rPr>
                <w:b/>
                <w:bCs/>
              </w:rPr>
              <w:t>Analista N2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B10F3C" w14:textId="77777777" w:rsidR="00FF396A" w:rsidRDefault="00856121">
            <w:r>
              <w:t>Receber escalonamentos do N1, realizar diagnóstico técnico especializado, resolver ou escalonar para N3.</w:t>
            </w:r>
          </w:p>
        </w:tc>
      </w:tr>
      <w:tr w:rsidR="00FF396A" w14:paraId="2409356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AB6EA7" w14:textId="77777777" w:rsidR="00FF396A" w:rsidRDefault="00856121">
            <w:r>
              <w:rPr>
                <w:b/>
                <w:bCs/>
              </w:rPr>
              <w:t>Analista N3 / Especialista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C0D06F" w14:textId="77777777" w:rsidR="00FF396A" w:rsidRDefault="00856121">
            <w:r>
              <w:t>Tratamento de incidentes críticos ou que exigem intervenção especializada. Pode envolver fornecedores externos.</w:t>
            </w:r>
          </w:p>
        </w:tc>
      </w:tr>
      <w:tr w:rsidR="00FF396A" w14:paraId="1EB401D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5171E1" w14:textId="77777777" w:rsidR="00FF396A" w:rsidRDefault="00856121">
            <w:r>
              <w:rPr>
                <w:b/>
                <w:bCs/>
              </w:rPr>
              <w:t>Usuário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8A7B97" w14:textId="77777777" w:rsidR="00FF396A" w:rsidRDefault="00856121">
            <w:r>
              <w:t>Reportar incidentes pelos canais oficiais. Confirmar resolução ao ser contatado pela equipe de TI.</w:t>
            </w:r>
          </w:p>
        </w:tc>
      </w:tr>
    </w:tbl>
    <w:p w14:paraId="7AB72822" w14:textId="26615F08" w:rsidR="00FF396A" w:rsidRDefault="00FF396A"/>
    <w:p w14:paraId="5F8BA5CC" w14:textId="77777777" w:rsidR="00FF396A" w:rsidRDefault="00856121">
      <w:pPr>
        <w:pStyle w:val="Ttulo1"/>
        <w:pBdr>
          <w:bottom w:val="single" w:sz="6" w:space="4" w:color="2E75B6"/>
        </w:pBdr>
      </w:pPr>
      <w:bookmarkStart w:id="6" w:name="_Toc223542290"/>
      <w:r>
        <w:t>2. Matriz de Prioridade (Urgência x Impacto)</w:t>
      </w:r>
      <w:bookmarkEnd w:id="6"/>
    </w:p>
    <w:p w14:paraId="0B647049" w14:textId="77777777" w:rsidR="00FF396A" w:rsidRDefault="00FF396A">
      <w:pPr>
        <w:spacing w:after="100"/>
      </w:pPr>
    </w:p>
    <w:p w14:paraId="27344696" w14:textId="77777777" w:rsidR="00FF396A" w:rsidRDefault="00856121">
      <w:pPr>
        <w:spacing w:before="60" w:after="60"/>
      </w:pPr>
      <w:r>
        <w:t>A prioridade de um incidente é determinada pela combinação de dois fatores:</w:t>
      </w:r>
    </w:p>
    <w:p w14:paraId="1B84A676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Impacto: extensão do dano ao negócio (quantos usuários/áreas afetados, criticidade do serviço)</w:t>
      </w:r>
    </w:p>
    <w:p w14:paraId="4AF2B8A9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Urgência: velocidade com que o incidente precisa ser resolvido para evitar danos maiores</w:t>
      </w:r>
    </w:p>
    <w:p w14:paraId="5CA30349" w14:textId="77777777" w:rsidR="00FF396A" w:rsidRDefault="00FF396A">
      <w:pPr>
        <w:spacing w:after="100"/>
      </w:pPr>
    </w:p>
    <w:p w14:paraId="74C1E3D4" w14:textId="77777777" w:rsidR="00FF396A" w:rsidRDefault="00856121">
      <w:pPr>
        <w:pStyle w:val="Ttulo2"/>
      </w:pPr>
      <w:bookmarkStart w:id="7" w:name="_Toc223542291"/>
      <w:r>
        <w:t>2.1 Tabela de Priorização</w:t>
      </w:r>
      <w:bookmarkEnd w:id="7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FF396A" w14:paraId="375C174B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4E33D3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Impacto / Urgência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271093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Alta Urgência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B3B8F6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Média Urgência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CB7BE0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Baixa Urgência</w:t>
            </w:r>
          </w:p>
        </w:tc>
      </w:tr>
      <w:tr w:rsidR="00FF396A" w14:paraId="01AE6C93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F666B2" w14:textId="77777777" w:rsidR="00FF396A" w:rsidRDefault="00856121">
            <w:r>
              <w:rPr>
                <w:b/>
                <w:bCs/>
              </w:rPr>
              <w:t>Alto Impacto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D7D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CE9B53" w14:textId="77777777" w:rsidR="00FF396A" w:rsidRDefault="00856121">
            <w:pPr>
              <w:jc w:val="center"/>
            </w:pPr>
            <w:r>
              <w:rPr>
                <w:b/>
                <w:bCs/>
                <w:color w:val="C00000"/>
                <w:sz w:val="22"/>
                <w:szCs w:val="22"/>
              </w:rPr>
              <w:t>P1 – Crítico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D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297EC5" w14:textId="77777777" w:rsidR="00FF396A" w:rsidRDefault="00856121">
            <w:pPr>
              <w:jc w:val="center"/>
            </w:pPr>
            <w:r>
              <w:rPr>
                <w:b/>
                <w:bCs/>
                <w:color w:val="C55A11"/>
                <w:sz w:val="22"/>
                <w:szCs w:val="22"/>
              </w:rPr>
              <w:t>P2 – Alto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F10735" w14:textId="77777777" w:rsidR="00FF396A" w:rsidRDefault="00856121">
            <w:pPr>
              <w:jc w:val="center"/>
            </w:pPr>
            <w:r>
              <w:rPr>
                <w:b/>
                <w:bCs/>
                <w:color w:val="7F6000"/>
                <w:sz w:val="22"/>
                <w:szCs w:val="22"/>
              </w:rPr>
              <w:t>P3 – Médio</w:t>
            </w:r>
          </w:p>
        </w:tc>
      </w:tr>
      <w:tr w:rsidR="00FF396A" w14:paraId="2592AD97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880198" w14:textId="77777777" w:rsidR="00FF396A" w:rsidRDefault="00856121">
            <w:r>
              <w:rPr>
                <w:b/>
                <w:bCs/>
              </w:rPr>
              <w:t>Médio Impacto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D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B1F4EB" w14:textId="77777777" w:rsidR="00FF396A" w:rsidRDefault="00856121">
            <w:pPr>
              <w:jc w:val="center"/>
            </w:pPr>
            <w:r>
              <w:rPr>
                <w:b/>
                <w:bCs/>
                <w:color w:val="C55A11"/>
                <w:sz w:val="22"/>
                <w:szCs w:val="22"/>
              </w:rPr>
              <w:t>P2 – Alto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0DBDE8" w14:textId="77777777" w:rsidR="00FF396A" w:rsidRDefault="00856121">
            <w:pPr>
              <w:jc w:val="center"/>
            </w:pPr>
            <w:r>
              <w:rPr>
                <w:b/>
                <w:bCs/>
                <w:color w:val="7F6000"/>
                <w:sz w:val="22"/>
                <w:szCs w:val="22"/>
              </w:rPr>
              <w:t>P3 – Médio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3B1B49" w14:textId="77777777" w:rsidR="00FF396A" w:rsidRDefault="00856121">
            <w:pPr>
              <w:jc w:val="center"/>
            </w:pPr>
            <w:r>
              <w:rPr>
                <w:b/>
                <w:bCs/>
                <w:color w:val="375623"/>
                <w:sz w:val="22"/>
                <w:szCs w:val="22"/>
              </w:rPr>
              <w:t>P4 – Baixo</w:t>
            </w:r>
          </w:p>
        </w:tc>
      </w:tr>
      <w:tr w:rsidR="00FF396A" w14:paraId="49B6E749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1A4D41" w14:textId="77777777" w:rsidR="00FF396A" w:rsidRDefault="00856121">
            <w:r>
              <w:rPr>
                <w:b/>
                <w:bCs/>
              </w:rPr>
              <w:t>Baixo Impacto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127076" w14:textId="77777777" w:rsidR="00FF396A" w:rsidRDefault="00856121">
            <w:pPr>
              <w:jc w:val="center"/>
            </w:pPr>
            <w:r>
              <w:rPr>
                <w:b/>
                <w:bCs/>
                <w:color w:val="7F6000"/>
                <w:sz w:val="22"/>
                <w:szCs w:val="22"/>
              </w:rPr>
              <w:t>P3 – Médio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711B09" w14:textId="77777777" w:rsidR="00FF396A" w:rsidRDefault="00856121">
            <w:pPr>
              <w:jc w:val="center"/>
            </w:pPr>
            <w:r>
              <w:rPr>
                <w:b/>
                <w:bCs/>
                <w:color w:val="375623"/>
                <w:sz w:val="22"/>
                <w:szCs w:val="22"/>
              </w:rPr>
              <w:t>P4 – Baixo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26FCA4" w14:textId="77777777" w:rsidR="00FF396A" w:rsidRDefault="00856121">
            <w:pPr>
              <w:jc w:val="center"/>
            </w:pPr>
            <w:r>
              <w:rPr>
                <w:b/>
                <w:bCs/>
                <w:color w:val="375623"/>
                <w:sz w:val="22"/>
                <w:szCs w:val="22"/>
              </w:rPr>
              <w:t>P4 – Baixo</w:t>
            </w:r>
          </w:p>
        </w:tc>
      </w:tr>
    </w:tbl>
    <w:p w14:paraId="08D3AED8" w14:textId="77777777" w:rsidR="00FF396A" w:rsidRDefault="00FF396A">
      <w:pPr>
        <w:spacing w:after="100"/>
      </w:pPr>
    </w:p>
    <w:p w14:paraId="672A5787" w14:textId="77777777" w:rsidR="00BE5E76" w:rsidRDefault="00BE5E76">
      <w:pPr>
        <w:rPr>
          <w:b/>
          <w:bCs/>
          <w:color w:val="2E75B6"/>
          <w:sz w:val="28"/>
          <w:szCs w:val="28"/>
        </w:rPr>
      </w:pPr>
      <w:bookmarkStart w:id="8" w:name="_Toc223542292"/>
      <w:r>
        <w:br w:type="page"/>
      </w:r>
    </w:p>
    <w:p w14:paraId="3BE74758" w14:textId="008771EE" w:rsidR="00FF396A" w:rsidRDefault="00856121">
      <w:pPr>
        <w:pStyle w:val="Ttulo2"/>
      </w:pPr>
      <w:r>
        <w:lastRenderedPageBreak/>
        <w:t xml:space="preserve">2.2 Definição das Prioridades e </w:t>
      </w:r>
      <w:proofErr w:type="spellStart"/>
      <w:r>
        <w:t>SLAs</w:t>
      </w:r>
      <w:bookmarkEnd w:id="8"/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2600"/>
        <w:gridCol w:w="2160"/>
        <w:gridCol w:w="1700"/>
        <w:gridCol w:w="1700"/>
      </w:tblGrid>
      <w:tr w:rsidR="00FF396A" w14:paraId="4FF1ADA4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A8E19F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Prior.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E464C2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Definição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FA31B5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Exemplo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51AE52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Resposta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9930CB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Resolução</w:t>
            </w:r>
          </w:p>
        </w:tc>
      </w:tr>
      <w:tr w:rsidR="00FF396A" w14:paraId="464E1386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D7D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9F5AE0" w14:textId="77777777" w:rsidR="00FF396A" w:rsidRDefault="00856121">
            <w:pPr>
              <w:jc w:val="center"/>
            </w:pPr>
            <w:r>
              <w:rPr>
                <w:b/>
                <w:bCs/>
                <w:color w:val="C00000"/>
              </w:rPr>
              <w:t>P1 Crítico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6E053D" w14:textId="77777777" w:rsidR="00FF396A" w:rsidRDefault="00856121">
            <w:r>
              <w:t>Serviço totalmente indisponível com impacto amplo na operação. Trabalho parado para múltiplos usuários ou área crítica.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CBC20A" w14:textId="77777777" w:rsidR="00FF396A" w:rsidRDefault="00856121">
            <w:r>
              <w:t>ERP fora do ar; e-mail corporativo indisponível; sistema bancário inacessível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DFBB0B" w14:textId="77777777" w:rsidR="00FF396A" w:rsidRDefault="00856121">
            <w:pPr>
              <w:jc w:val="center"/>
            </w:pPr>
            <w:r>
              <w:t>15 minutos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1784C9" w14:textId="77777777" w:rsidR="00FF396A" w:rsidRDefault="00856121">
            <w:pPr>
              <w:jc w:val="center"/>
            </w:pPr>
            <w:r>
              <w:t>4 horas</w:t>
            </w:r>
          </w:p>
        </w:tc>
      </w:tr>
      <w:tr w:rsidR="00FF396A" w14:paraId="4E01396E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D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4FC2DD" w14:textId="77777777" w:rsidR="00FF396A" w:rsidRDefault="00856121">
            <w:pPr>
              <w:jc w:val="center"/>
            </w:pPr>
            <w:r>
              <w:rPr>
                <w:b/>
                <w:bCs/>
                <w:color w:val="C55A11"/>
              </w:rPr>
              <w:t>P2 Alto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F36130" w14:textId="77777777" w:rsidR="00FF396A" w:rsidRDefault="00856121">
            <w:r>
              <w:t>Serviço degradado ou indisponível com workaround disponível. Impacto significativo, mas operação segue parcialmente.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E46486" w14:textId="77777777" w:rsidR="00FF396A" w:rsidRDefault="00856121">
            <w:r>
              <w:t>Impressora compartilhada no financeiro; lentidão crítica no ERP; VPN com instabilidade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F14CB5" w14:textId="77777777" w:rsidR="00FF396A" w:rsidRDefault="00856121">
            <w:pPr>
              <w:jc w:val="center"/>
            </w:pPr>
            <w:r>
              <w:t>1 hora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18A866" w14:textId="77777777" w:rsidR="00FF396A" w:rsidRDefault="00856121">
            <w:pPr>
              <w:jc w:val="center"/>
            </w:pPr>
            <w:r>
              <w:t>8 horas</w:t>
            </w:r>
          </w:p>
        </w:tc>
      </w:tr>
      <w:tr w:rsidR="00FF396A" w14:paraId="7E29935E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050BDA" w14:textId="77777777" w:rsidR="00FF396A" w:rsidRDefault="00856121">
            <w:pPr>
              <w:jc w:val="center"/>
            </w:pPr>
            <w:r>
              <w:rPr>
                <w:b/>
                <w:bCs/>
                <w:color w:val="7F6000"/>
              </w:rPr>
              <w:t>P3 Médio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A46A55" w14:textId="77777777" w:rsidR="00FF396A" w:rsidRDefault="00856121">
            <w:r>
              <w:t>Impacto moderado. Não impede o trabalho, mas causa lentidão ou inconveniência. Poucos usuários afetados.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902B4D" w14:textId="77777777" w:rsidR="00FF396A" w:rsidRDefault="00856121">
            <w:r>
              <w:t>Lentidão no sistema; erro não crítico em relatório; funcionalidade específica com falha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D9FC85" w14:textId="77777777" w:rsidR="00FF396A" w:rsidRDefault="00856121">
            <w:pPr>
              <w:jc w:val="center"/>
            </w:pPr>
            <w:r>
              <w:t>4 horas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B9421A" w14:textId="77777777" w:rsidR="00FF396A" w:rsidRDefault="00856121">
            <w:pPr>
              <w:jc w:val="center"/>
            </w:pPr>
            <w:r>
              <w:t>24 horas</w:t>
            </w:r>
          </w:p>
        </w:tc>
      </w:tr>
      <w:tr w:rsidR="00FF396A" w14:paraId="0C5AA239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0778A2" w14:textId="77777777" w:rsidR="00FF396A" w:rsidRDefault="00856121">
            <w:pPr>
              <w:jc w:val="center"/>
            </w:pPr>
            <w:r>
              <w:rPr>
                <w:b/>
                <w:bCs/>
                <w:color w:val="375623"/>
              </w:rPr>
              <w:t>P4 Baixo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AB9F83" w14:textId="77777777" w:rsidR="00FF396A" w:rsidRDefault="00856121">
            <w:r>
              <w:t>Impacto mínimo ou estético. Não afeta a produtividade. Pode aguardar janela de atendimento normal.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135B6E" w14:textId="77777777" w:rsidR="00FF396A" w:rsidRDefault="00856121">
            <w:r>
              <w:t>Atalho sumiu do desktop; fontes erradas no relatório; solicitação de permissão de baixo impacto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A74195" w14:textId="77777777" w:rsidR="00FF396A" w:rsidRDefault="00856121">
            <w:pPr>
              <w:jc w:val="center"/>
            </w:pPr>
            <w:r>
              <w:t>8 horas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8BDAEE" w14:textId="77777777" w:rsidR="00FF396A" w:rsidRDefault="00856121">
            <w:pPr>
              <w:jc w:val="center"/>
            </w:pPr>
            <w:r>
              <w:t>72 horas</w:t>
            </w:r>
          </w:p>
        </w:tc>
      </w:tr>
    </w:tbl>
    <w:p w14:paraId="0C0E1C4F" w14:textId="77777777" w:rsidR="00FF396A" w:rsidRDefault="00FF396A">
      <w:pPr>
        <w:spacing w:after="100"/>
      </w:pPr>
    </w:p>
    <w:p w14:paraId="1460ADA3" w14:textId="77777777" w:rsidR="00FF396A" w:rsidRDefault="00856121">
      <w:pPr>
        <w:spacing w:before="60" w:after="60"/>
      </w:pPr>
      <w:r>
        <w:t>⚠</w:t>
      </w:r>
      <w:proofErr w:type="gramStart"/>
      <w:r>
        <w:t>️</w:t>
      </w:r>
      <w:r>
        <w:t xml:space="preserve"> Os</w:t>
      </w:r>
      <w:proofErr w:type="gramEnd"/>
      <w:r>
        <w:t xml:space="preserve"> </w:t>
      </w:r>
      <w:proofErr w:type="spellStart"/>
      <w:r>
        <w:t>SLAs</w:t>
      </w:r>
      <w:proofErr w:type="spellEnd"/>
      <w:r>
        <w:t xml:space="preserve"> acima são sugestões de ponto de partida. Ajuste conforme o acordo com a liderança e as capacidades atuais do time.</w:t>
      </w:r>
    </w:p>
    <w:p w14:paraId="5BF1FCC3" w14:textId="77777777" w:rsidR="00FF396A" w:rsidRDefault="00856121">
      <w:r>
        <w:br w:type="page"/>
      </w:r>
    </w:p>
    <w:p w14:paraId="6D7AA7AB" w14:textId="77777777" w:rsidR="00FF396A" w:rsidRDefault="00856121">
      <w:pPr>
        <w:pStyle w:val="Ttulo1"/>
        <w:pBdr>
          <w:bottom w:val="single" w:sz="6" w:space="4" w:color="2E75B6"/>
        </w:pBdr>
      </w:pPr>
      <w:bookmarkStart w:id="9" w:name="_Toc223542293"/>
      <w:r>
        <w:lastRenderedPageBreak/>
        <w:t>3. Fluxo do Processo de Gestão de Incidentes</w:t>
      </w:r>
      <w:bookmarkEnd w:id="9"/>
    </w:p>
    <w:p w14:paraId="157F3B5E" w14:textId="77777777" w:rsidR="00FF396A" w:rsidRDefault="00FF396A">
      <w:pPr>
        <w:spacing w:after="100"/>
      </w:pPr>
    </w:p>
    <w:p w14:paraId="4D153C85" w14:textId="77777777" w:rsidR="00FF396A" w:rsidRDefault="00856121">
      <w:pPr>
        <w:spacing w:before="60" w:after="60"/>
      </w:pPr>
      <w:r>
        <w:t>O processo segue as etapas abaixo, em sequência. Cada etapa tem um responsável definido e critérios claros de entrada e saída.</w:t>
      </w:r>
    </w:p>
    <w:p w14:paraId="42BF9D12" w14:textId="77777777" w:rsidR="00FF396A" w:rsidRDefault="00FF396A">
      <w:pPr>
        <w:spacing w:after="100"/>
      </w:pPr>
    </w:p>
    <w:p w14:paraId="4BF9A4D0" w14:textId="77777777" w:rsidR="00FF396A" w:rsidRDefault="00856121">
      <w:pPr>
        <w:pBdr>
          <w:left w:val="single" w:sz="12" w:space="0" w:color="1F4E79"/>
        </w:pBdr>
        <w:shd w:val="clear" w:color="auto" w:fill="2E75B6"/>
        <w:spacing w:before="200" w:after="80"/>
        <w:ind w:left="200"/>
      </w:pPr>
      <w:r>
        <w:rPr>
          <w:b/>
          <w:bCs/>
          <w:color w:val="FFFFFF"/>
          <w:sz w:val="22"/>
          <w:szCs w:val="22"/>
        </w:rPr>
        <w:t>Etapa 1: Registro do Incidente</w:t>
      </w:r>
    </w:p>
    <w:p w14:paraId="4334A145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Canal de entrada: Portal, e-mail, telefone ou monitoramento proativo</w:t>
      </w:r>
    </w:p>
    <w:p w14:paraId="551BA882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Coletar: nome do usuário, área, serviço afetado, descrição do problema, horário de início</w:t>
      </w:r>
    </w:p>
    <w:p w14:paraId="211C7844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Abrir ticket no sistema com status 'Aberto'</w:t>
      </w:r>
    </w:p>
    <w:p w14:paraId="5C3E97E7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Enviar confirmação de recebimento ao usuário com número do ticket</w:t>
      </w:r>
    </w:p>
    <w:p w14:paraId="68565288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Responsável: Analista N1</w:t>
      </w:r>
    </w:p>
    <w:p w14:paraId="52A90E89" w14:textId="77777777" w:rsidR="00FF396A" w:rsidRDefault="00FF396A">
      <w:pPr>
        <w:spacing w:after="100"/>
      </w:pPr>
    </w:p>
    <w:p w14:paraId="3A9F8386" w14:textId="77777777" w:rsidR="00FF396A" w:rsidRDefault="00856121">
      <w:pPr>
        <w:pBdr>
          <w:left w:val="single" w:sz="12" w:space="0" w:color="1F4E79"/>
        </w:pBdr>
        <w:shd w:val="clear" w:color="auto" w:fill="2E75B6"/>
        <w:spacing w:before="200" w:after="80"/>
        <w:ind w:left="200"/>
      </w:pPr>
      <w:r>
        <w:rPr>
          <w:b/>
          <w:bCs/>
          <w:color w:val="FFFFFF"/>
          <w:sz w:val="22"/>
          <w:szCs w:val="22"/>
        </w:rPr>
        <w:t>Etapa 2: Classificação e Priorização</w:t>
      </w:r>
    </w:p>
    <w:p w14:paraId="148578C9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Definir a categoria: Infraestrutura / Aplicação / Acesso / Comunicação / Outros</w:t>
      </w:r>
    </w:p>
    <w:p w14:paraId="5F7766F9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Aplicar a Matriz de Prioridade (Impacto x Urgência) — ver Seção 2</w:t>
      </w:r>
    </w:p>
    <w:p w14:paraId="02B641E4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Atribuir SLA correspondente à prioridade definida</w:t>
      </w:r>
    </w:p>
    <w:p w14:paraId="250A7CBB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Responsável: Analista N1</w:t>
      </w:r>
    </w:p>
    <w:p w14:paraId="1E5FCE8E" w14:textId="77777777" w:rsidR="00FF396A" w:rsidRDefault="00FF396A">
      <w:pPr>
        <w:spacing w:after="100"/>
      </w:pPr>
    </w:p>
    <w:p w14:paraId="5C83E60A" w14:textId="77777777" w:rsidR="00FF396A" w:rsidRDefault="00856121">
      <w:pPr>
        <w:pBdr>
          <w:left w:val="single" w:sz="12" w:space="0" w:color="1F4E79"/>
        </w:pBdr>
        <w:shd w:val="clear" w:color="auto" w:fill="2E75B6"/>
        <w:spacing w:before="200" w:after="80"/>
        <w:ind w:left="200"/>
      </w:pPr>
      <w:r>
        <w:rPr>
          <w:b/>
          <w:bCs/>
          <w:color w:val="FFFFFF"/>
          <w:sz w:val="22"/>
          <w:szCs w:val="22"/>
        </w:rPr>
        <w:t>Etapa 3: Diagnóstico Inicial (N1)</w:t>
      </w:r>
    </w:p>
    <w:p w14:paraId="4B1D0046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Tentar resolver com base na base de conhecimento ou procedimentos padrão</w:t>
      </w:r>
    </w:p>
    <w:p w14:paraId="32A053D3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Tempo máximo no N1: conforme SLA da prioridade</w:t>
      </w:r>
    </w:p>
    <w:p w14:paraId="4BBC89B0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Se resolvido → ir para etapa 6 (Encerramento)</w:t>
      </w:r>
    </w:p>
    <w:p w14:paraId="1AFAFC15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Se não resolvido dentro do prazo → escalonar para N2</w:t>
      </w:r>
    </w:p>
    <w:p w14:paraId="29A56E9F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Responsável: Analista N1</w:t>
      </w:r>
    </w:p>
    <w:p w14:paraId="4A919E0E" w14:textId="77777777" w:rsidR="00FF396A" w:rsidRDefault="00FF396A">
      <w:pPr>
        <w:spacing w:after="100"/>
      </w:pPr>
    </w:p>
    <w:p w14:paraId="4F696630" w14:textId="77777777" w:rsidR="00FF396A" w:rsidRDefault="00856121">
      <w:pPr>
        <w:pBdr>
          <w:left w:val="single" w:sz="12" w:space="0" w:color="1F4E79"/>
        </w:pBdr>
        <w:shd w:val="clear" w:color="auto" w:fill="2E75B6"/>
        <w:spacing w:before="200" w:after="80"/>
        <w:ind w:left="200"/>
      </w:pPr>
      <w:r>
        <w:rPr>
          <w:b/>
          <w:bCs/>
          <w:color w:val="FFFFFF"/>
          <w:sz w:val="22"/>
          <w:szCs w:val="22"/>
        </w:rPr>
        <w:t>Etapa 4: Escalonamento e Resolução (N2/N3)</w:t>
      </w:r>
    </w:p>
    <w:p w14:paraId="198216E2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N1 atualiza o ticket com o diagnóstico realizado e motivo do escalonamento</w:t>
      </w:r>
    </w:p>
    <w:p w14:paraId="2EB48E9B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N2 assume o ticket e registra a análise realizada</w:t>
      </w:r>
    </w:p>
    <w:p w14:paraId="5FCF941E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Se resolvido → ir para etapa 5 (Comunicação ao usuário)</w:t>
      </w:r>
    </w:p>
    <w:p w14:paraId="39722B80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Se exigir N3 ou fornecedor → escalonar com documentação completa do caso</w:t>
      </w:r>
    </w:p>
    <w:p w14:paraId="6BFB96DA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Responsável: Analista N2 / Especialista N3</w:t>
      </w:r>
    </w:p>
    <w:p w14:paraId="2DD722BB" w14:textId="77777777" w:rsidR="00FF396A" w:rsidRDefault="00FF396A">
      <w:pPr>
        <w:spacing w:after="100"/>
      </w:pPr>
    </w:p>
    <w:p w14:paraId="315C2B63" w14:textId="77777777" w:rsidR="00FF396A" w:rsidRDefault="00856121">
      <w:pPr>
        <w:pBdr>
          <w:left w:val="single" w:sz="12" w:space="0" w:color="1F4E79"/>
        </w:pBdr>
        <w:shd w:val="clear" w:color="auto" w:fill="2E75B6"/>
        <w:spacing w:before="200" w:after="80"/>
        <w:ind w:left="200"/>
      </w:pPr>
      <w:r>
        <w:rPr>
          <w:b/>
          <w:bCs/>
          <w:color w:val="FFFFFF"/>
          <w:sz w:val="22"/>
          <w:szCs w:val="22"/>
        </w:rPr>
        <w:t>Etapa 5: Comunicação ao Usuário</w:t>
      </w:r>
    </w:p>
    <w:p w14:paraId="37F94B6F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Informar o usuário sobre: status atual, previsão de resolução, workaround disponível (se houver)</w:t>
      </w:r>
    </w:p>
    <w:p w14:paraId="71CFAC53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Comunicação obrigatória nos eventos: abertura, escalonamento, atraso de SLA, resolução</w:t>
      </w:r>
    </w:p>
    <w:p w14:paraId="4712E589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Para P1: comunicar a liderança e partes afetadas em tempo real</w:t>
      </w:r>
    </w:p>
    <w:p w14:paraId="3AFC9C80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Responsável: Analista responsável pelo ticket no momento</w:t>
      </w:r>
    </w:p>
    <w:p w14:paraId="080CAB47" w14:textId="77777777" w:rsidR="00FF396A" w:rsidRDefault="00FF396A">
      <w:pPr>
        <w:spacing w:after="100"/>
      </w:pPr>
    </w:p>
    <w:p w14:paraId="69136EEC" w14:textId="77777777" w:rsidR="00FF396A" w:rsidRDefault="00856121">
      <w:pPr>
        <w:pBdr>
          <w:left w:val="single" w:sz="12" w:space="0" w:color="1F4E79"/>
        </w:pBdr>
        <w:shd w:val="clear" w:color="auto" w:fill="2E75B6"/>
        <w:spacing w:before="200" w:after="80"/>
        <w:ind w:left="200"/>
      </w:pPr>
      <w:r>
        <w:rPr>
          <w:b/>
          <w:bCs/>
          <w:color w:val="FFFFFF"/>
          <w:sz w:val="22"/>
          <w:szCs w:val="22"/>
        </w:rPr>
        <w:t>Etapa 6: Encerramento do Incidente</w:t>
      </w:r>
    </w:p>
    <w:p w14:paraId="2993536A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Registrar no ticket: solução aplicada, causa aparente, tempo de resolução</w:t>
      </w:r>
    </w:p>
    <w:p w14:paraId="13F3D0C5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Contatar o usuário para confirmar resolução</w:t>
      </w:r>
    </w:p>
    <w:p w14:paraId="0B9CBF15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lastRenderedPageBreak/>
        <w:t>Aguardar confirmação por até 24h (P3/P4) ou 4h (P1/P2)</w:t>
      </w:r>
    </w:p>
    <w:p w14:paraId="175B2DDF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Se não houver retorno no prazo → encerrar automaticamente e registrar no ticket</w:t>
      </w:r>
    </w:p>
    <w:p w14:paraId="1FFB820E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Alterar status do ticket para 'Encerrado'</w:t>
      </w:r>
    </w:p>
    <w:p w14:paraId="0EB915DA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Verificar se o incidente indica necessidade de abertura de Problema</w:t>
      </w:r>
    </w:p>
    <w:p w14:paraId="6D87F999" w14:textId="77777777" w:rsidR="00FF396A" w:rsidRDefault="00856121">
      <w:pPr>
        <w:pStyle w:val="PargrafodaLista"/>
        <w:numPr>
          <w:ilvl w:val="0"/>
          <w:numId w:val="2"/>
        </w:numPr>
        <w:spacing w:before="40" w:after="40"/>
      </w:pPr>
      <w:r>
        <w:t>Responsável: Analista responsável pelo ticket</w:t>
      </w:r>
    </w:p>
    <w:p w14:paraId="766AC5D9" w14:textId="5E6CCC5B" w:rsidR="00FF396A" w:rsidRDefault="00FF396A"/>
    <w:p w14:paraId="79351967" w14:textId="77777777" w:rsidR="00FF396A" w:rsidRDefault="00856121">
      <w:pPr>
        <w:pStyle w:val="Ttulo1"/>
        <w:pBdr>
          <w:bottom w:val="single" w:sz="6" w:space="4" w:color="2E75B6"/>
        </w:pBdr>
      </w:pPr>
      <w:bookmarkStart w:id="10" w:name="_Toc223542294"/>
      <w:r>
        <w:t>4. Matriz RACI — Papéis e Responsabilidades</w:t>
      </w:r>
      <w:bookmarkEnd w:id="10"/>
    </w:p>
    <w:p w14:paraId="051C8320" w14:textId="77777777" w:rsidR="00FF396A" w:rsidRDefault="00FF396A">
      <w:pPr>
        <w:spacing w:after="100"/>
      </w:pPr>
    </w:p>
    <w:p w14:paraId="31DF1C19" w14:textId="77777777" w:rsidR="00FF396A" w:rsidRDefault="00856121">
      <w:pPr>
        <w:spacing w:before="60" w:after="60"/>
      </w:pPr>
      <w:r>
        <w:t>Legenda: R = Responsável (executa) | A = Aprovador (responde pelo resultado) | C = Consultado | I = Informado</w:t>
      </w:r>
    </w:p>
    <w:p w14:paraId="5745AAC5" w14:textId="77777777" w:rsidR="00FF396A" w:rsidRDefault="00FF396A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0"/>
        <w:gridCol w:w="1230"/>
        <w:gridCol w:w="1178"/>
        <w:gridCol w:w="1184"/>
        <w:gridCol w:w="1397"/>
        <w:gridCol w:w="1181"/>
      </w:tblGrid>
      <w:tr w:rsidR="00FF396A" w14:paraId="549C3E88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B5308B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Atividade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140A55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Gestor de Incidentes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DD1D71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N1 Service Desk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BF6B98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Analista N2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8F5D4A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Especialista N3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FACD20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Usuário</w:t>
            </w:r>
          </w:p>
        </w:tc>
      </w:tr>
      <w:tr w:rsidR="00FF396A" w14:paraId="3F3B919D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17D5A1" w14:textId="77777777" w:rsidR="00FF396A" w:rsidRDefault="00856121">
            <w:r>
              <w:t>Registrar o incidente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6B3C61" w14:textId="77777777" w:rsidR="00FF396A" w:rsidRDefault="00856121">
            <w:pPr>
              <w:jc w:val="center"/>
            </w:pPr>
            <w:r>
              <w:rPr>
                <w:b/>
                <w:bCs/>
                <w:color w:val="C55A11"/>
              </w:rPr>
              <w:t>A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F84C9A" w14:textId="77777777" w:rsidR="00FF396A" w:rsidRDefault="00856121">
            <w:pPr>
              <w:jc w:val="center"/>
            </w:pPr>
            <w:r>
              <w:rPr>
                <w:b/>
                <w:bCs/>
                <w:color w:val="C00000"/>
              </w:rPr>
              <w:t>R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9F710F" w14:textId="77777777" w:rsidR="00FF396A" w:rsidRDefault="00856121">
            <w:pPr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C1205E" w14:textId="77777777" w:rsidR="00FF396A" w:rsidRDefault="00856121">
            <w:pPr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03A0C5" w14:textId="77777777" w:rsidR="00FF396A" w:rsidRDefault="00856121">
            <w:pPr>
              <w:jc w:val="center"/>
            </w:pPr>
            <w:r>
              <w:rPr>
                <w:b/>
                <w:bCs/>
              </w:rPr>
              <w:t>C</w:t>
            </w:r>
          </w:p>
        </w:tc>
      </w:tr>
      <w:tr w:rsidR="00FF396A" w14:paraId="61FBE014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4E0B2D" w14:textId="77777777" w:rsidR="00FF396A" w:rsidRDefault="00856121">
            <w:r>
              <w:t>Classificar e priorizar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0FA0B4" w14:textId="77777777" w:rsidR="00FF396A" w:rsidRDefault="00856121">
            <w:pPr>
              <w:jc w:val="center"/>
            </w:pPr>
            <w:r>
              <w:rPr>
                <w:b/>
                <w:bCs/>
                <w:color w:val="C55A11"/>
              </w:rPr>
              <w:t>A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94EDD5" w14:textId="77777777" w:rsidR="00FF396A" w:rsidRDefault="00856121">
            <w:pPr>
              <w:jc w:val="center"/>
            </w:pPr>
            <w:r>
              <w:rPr>
                <w:b/>
                <w:bCs/>
                <w:color w:val="C00000"/>
              </w:rPr>
              <w:t>R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74F96A" w14:textId="77777777" w:rsidR="00FF396A" w:rsidRDefault="00856121">
            <w:pPr>
              <w:jc w:val="center"/>
            </w:pPr>
            <w:r>
              <w:rPr>
                <w:b/>
                <w:bCs/>
              </w:rPr>
              <w:t>C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914D38" w14:textId="77777777" w:rsidR="00FF396A" w:rsidRDefault="00856121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4C44E5" w14:textId="77777777" w:rsidR="00FF396A" w:rsidRDefault="00856121">
            <w:pPr>
              <w:jc w:val="center"/>
            </w:pPr>
            <w:r>
              <w:rPr>
                <w:b/>
                <w:bCs/>
              </w:rPr>
              <w:t>I</w:t>
            </w:r>
          </w:p>
        </w:tc>
      </w:tr>
      <w:tr w:rsidR="00FF396A" w14:paraId="044865FD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D045C5" w14:textId="77777777" w:rsidR="00FF396A" w:rsidRDefault="00856121">
            <w:r>
              <w:t>Diagnóstico inicial (N1)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115CA0" w14:textId="77777777" w:rsidR="00FF396A" w:rsidRDefault="00856121">
            <w:pPr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1B3998" w14:textId="77777777" w:rsidR="00FF396A" w:rsidRDefault="00856121">
            <w:pPr>
              <w:jc w:val="center"/>
            </w:pPr>
            <w:r>
              <w:rPr>
                <w:b/>
                <w:bCs/>
                <w:color w:val="C00000"/>
              </w:rPr>
              <w:t>R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7D6364" w14:textId="77777777" w:rsidR="00FF396A" w:rsidRDefault="00856121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5AF81A" w14:textId="77777777" w:rsidR="00FF396A" w:rsidRDefault="00856121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ECD230" w14:textId="77777777" w:rsidR="00FF396A" w:rsidRDefault="00856121">
            <w:pPr>
              <w:jc w:val="center"/>
            </w:pPr>
            <w:r>
              <w:rPr>
                <w:b/>
                <w:bCs/>
              </w:rPr>
              <w:t>C</w:t>
            </w:r>
          </w:p>
        </w:tc>
      </w:tr>
      <w:tr w:rsidR="00FF396A" w14:paraId="47E76ABC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7D599F" w14:textId="77777777" w:rsidR="00FF396A" w:rsidRDefault="00856121">
            <w:r>
              <w:t>Escalonar para N2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E42A3D" w14:textId="77777777" w:rsidR="00FF396A" w:rsidRDefault="00856121">
            <w:pPr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353B34" w14:textId="77777777" w:rsidR="00FF396A" w:rsidRDefault="00856121">
            <w:pPr>
              <w:jc w:val="center"/>
            </w:pPr>
            <w:r>
              <w:rPr>
                <w:b/>
                <w:bCs/>
                <w:color w:val="C00000"/>
              </w:rPr>
              <w:t>R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2D19F2" w14:textId="77777777" w:rsidR="00FF396A" w:rsidRDefault="00856121">
            <w:pPr>
              <w:jc w:val="center"/>
            </w:pPr>
            <w:r>
              <w:rPr>
                <w:b/>
                <w:bCs/>
              </w:rPr>
              <w:t>C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495407" w14:textId="77777777" w:rsidR="00FF396A" w:rsidRDefault="00856121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292E70" w14:textId="77777777" w:rsidR="00FF396A" w:rsidRDefault="00856121">
            <w:pPr>
              <w:jc w:val="center"/>
            </w:pPr>
            <w:r>
              <w:rPr>
                <w:b/>
                <w:bCs/>
              </w:rPr>
              <w:t>I</w:t>
            </w:r>
          </w:p>
        </w:tc>
      </w:tr>
      <w:tr w:rsidR="00FF396A" w14:paraId="546525DB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F690D5" w14:textId="77777777" w:rsidR="00FF396A" w:rsidRDefault="00856121">
            <w:r>
              <w:t>Diagnóstico e resolução N2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1EE962" w14:textId="77777777" w:rsidR="00FF396A" w:rsidRDefault="00856121">
            <w:pPr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EC42AC" w14:textId="77777777" w:rsidR="00FF396A" w:rsidRDefault="00856121">
            <w:pPr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C693E2" w14:textId="77777777" w:rsidR="00FF396A" w:rsidRDefault="00856121">
            <w:pPr>
              <w:jc w:val="center"/>
            </w:pPr>
            <w:r>
              <w:rPr>
                <w:b/>
                <w:bCs/>
                <w:color w:val="C00000"/>
              </w:rPr>
              <w:t>R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23FEF1" w14:textId="77777777" w:rsidR="00FF396A" w:rsidRDefault="00856121">
            <w:pPr>
              <w:jc w:val="center"/>
            </w:pPr>
            <w:r>
              <w:rPr>
                <w:b/>
                <w:bCs/>
              </w:rPr>
              <w:t>C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F86C73" w14:textId="77777777" w:rsidR="00FF396A" w:rsidRDefault="00856121">
            <w:pPr>
              <w:jc w:val="center"/>
            </w:pPr>
            <w:r>
              <w:rPr>
                <w:b/>
                <w:bCs/>
              </w:rPr>
              <w:t>I</w:t>
            </w:r>
          </w:p>
        </w:tc>
      </w:tr>
      <w:tr w:rsidR="00FF396A" w14:paraId="6BB2E603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6A3799" w14:textId="77777777" w:rsidR="00FF396A" w:rsidRDefault="00856121">
            <w:r>
              <w:t>Diagnóstico e resolução N3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E3B7C8" w14:textId="77777777" w:rsidR="00FF396A" w:rsidRDefault="00856121">
            <w:pPr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0E4D45" w14:textId="77777777" w:rsidR="00FF396A" w:rsidRDefault="00856121">
            <w:pPr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B73331" w14:textId="77777777" w:rsidR="00FF396A" w:rsidRDefault="00856121">
            <w:pPr>
              <w:jc w:val="center"/>
            </w:pPr>
            <w:r>
              <w:rPr>
                <w:b/>
                <w:bCs/>
              </w:rPr>
              <w:t>C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33EAEA" w14:textId="77777777" w:rsidR="00FF396A" w:rsidRDefault="00856121">
            <w:pPr>
              <w:jc w:val="center"/>
            </w:pPr>
            <w:r>
              <w:rPr>
                <w:b/>
                <w:bCs/>
                <w:color w:val="C00000"/>
              </w:rPr>
              <w:t>R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C8069F" w14:textId="77777777" w:rsidR="00FF396A" w:rsidRDefault="00856121">
            <w:pPr>
              <w:jc w:val="center"/>
            </w:pPr>
            <w:r>
              <w:rPr>
                <w:b/>
                <w:bCs/>
              </w:rPr>
              <w:t>I</w:t>
            </w:r>
          </w:p>
        </w:tc>
      </w:tr>
      <w:tr w:rsidR="00FF396A" w14:paraId="6249DE41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2F02A4" w14:textId="77777777" w:rsidR="00FF396A" w:rsidRDefault="00856121">
            <w:r>
              <w:t>Comunicar usuário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8529AB" w14:textId="77777777" w:rsidR="00FF396A" w:rsidRDefault="00856121">
            <w:pPr>
              <w:jc w:val="center"/>
            </w:pPr>
            <w:r>
              <w:rPr>
                <w:b/>
                <w:bCs/>
                <w:color w:val="C55A11"/>
              </w:rPr>
              <w:t>A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9C41AA" w14:textId="77777777" w:rsidR="00FF396A" w:rsidRDefault="00856121">
            <w:pPr>
              <w:jc w:val="center"/>
            </w:pPr>
            <w:r>
              <w:rPr>
                <w:b/>
                <w:bCs/>
                <w:color w:val="C00000"/>
              </w:rPr>
              <w:t>R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8FE79B" w14:textId="77777777" w:rsidR="00FF396A" w:rsidRDefault="00856121">
            <w:pPr>
              <w:jc w:val="center"/>
            </w:pPr>
            <w:r>
              <w:rPr>
                <w:b/>
                <w:bCs/>
                <w:color w:val="C00000"/>
              </w:rPr>
              <w:t>R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B4FEC7" w14:textId="77777777" w:rsidR="00FF396A" w:rsidRDefault="00856121">
            <w:pPr>
              <w:jc w:val="center"/>
            </w:pPr>
            <w:r>
              <w:rPr>
                <w:b/>
                <w:bCs/>
                <w:color w:val="C00000"/>
              </w:rPr>
              <w:t>R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9EC720" w14:textId="77777777" w:rsidR="00FF396A" w:rsidRDefault="00856121">
            <w:pPr>
              <w:jc w:val="center"/>
            </w:pPr>
            <w:r>
              <w:rPr>
                <w:b/>
                <w:bCs/>
              </w:rPr>
              <w:t>I</w:t>
            </w:r>
          </w:p>
        </w:tc>
      </w:tr>
      <w:tr w:rsidR="00FF396A" w14:paraId="45D47BDA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E05654" w14:textId="77777777" w:rsidR="00FF396A" w:rsidRDefault="00856121">
            <w:r>
              <w:t>Encerrar o incidente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5CB1E1" w14:textId="77777777" w:rsidR="00FF396A" w:rsidRDefault="00856121">
            <w:pPr>
              <w:jc w:val="center"/>
            </w:pPr>
            <w:r>
              <w:rPr>
                <w:b/>
                <w:bCs/>
                <w:color w:val="C55A11"/>
              </w:rPr>
              <w:t>A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20C4A7" w14:textId="77777777" w:rsidR="00FF396A" w:rsidRDefault="00856121">
            <w:pPr>
              <w:jc w:val="center"/>
            </w:pPr>
            <w:r>
              <w:rPr>
                <w:b/>
                <w:bCs/>
                <w:color w:val="C00000"/>
              </w:rPr>
              <w:t>R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25122F" w14:textId="77777777" w:rsidR="00FF396A" w:rsidRDefault="00856121">
            <w:pPr>
              <w:jc w:val="center"/>
            </w:pPr>
            <w:r>
              <w:rPr>
                <w:b/>
                <w:bCs/>
              </w:rPr>
              <w:t>C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3774E9" w14:textId="77777777" w:rsidR="00FF396A" w:rsidRDefault="00856121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8CCE55" w14:textId="77777777" w:rsidR="00FF396A" w:rsidRDefault="00856121">
            <w:pPr>
              <w:jc w:val="center"/>
            </w:pPr>
            <w:r>
              <w:rPr>
                <w:b/>
                <w:bCs/>
              </w:rPr>
              <w:t>I</w:t>
            </w:r>
          </w:p>
        </w:tc>
      </w:tr>
      <w:tr w:rsidR="00FF396A" w14:paraId="1E8EBCDC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A04665" w14:textId="77777777" w:rsidR="00FF396A" w:rsidRDefault="00856121">
            <w:r>
              <w:t>Monitorar SLA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B94F42" w14:textId="77777777" w:rsidR="00FF396A" w:rsidRDefault="00856121">
            <w:pPr>
              <w:jc w:val="center"/>
            </w:pPr>
            <w:r>
              <w:rPr>
                <w:b/>
                <w:bCs/>
                <w:color w:val="C00000"/>
              </w:rPr>
              <w:t>R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226426" w14:textId="77777777" w:rsidR="00FF396A" w:rsidRDefault="00856121">
            <w:pPr>
              <w:jc w:val="center"/>
            </w:pPr>
            <w:r>
              <w:rPr>
                <w:b/>
                <w:bCs/>
              </w:rPr>
              <w:t>C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690975" w14:textId="77777777" w:rsidR="00FF396A" w:rsidRDefault="00856121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9C8686" w14:textId="77777777" w:rsidR="00FF396A" w:rsidRDefault="00856121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E1A549" w14:textId="77777777" w:rsidR="00FF396A" w:rsidRDefault="00856121">
            <w:pPr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FF396A" w14:paraId="1CF6DC4F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F00781" w14:textId="77777777" w:rsidR="00FF396A" w:rsidRDefault="00856121">
            <w:r>
              <w:t>Gerar relatórios de incidentes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5CD9EB" w14:textId="77777777" w:rsidR="00FF396A" w:rsidRDefault="00856121">
            <w:pPr>
              <w:jc w:val="center"/>
            </w:pPr>
            <w:r>
              <w:rPr>
                <w:b/>
                <w:bCs/>
                <w:color w:val="C00000"/>
              </w:rPr>
              <w:t>R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210873" w14:textId="77777777" w:rsidR="00FF396A" w:rsidRDefault="00856121">
            <w:pPr>
              <w:jc w:val="center"/>
            </w:pPr>
            <w:r>
              <w:rPr>
                <w:b/>
                <w:bCs/>
              </w:rPr>
              <w:t>C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4E1C30" w14:textId="77777777" w:rsidR="00FF396A" w:rsidRDefault="00856121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9C3361" w14:textId="77777777" w:rsidR="00FF396A" w:rsidRDefault="00856121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6BF730" w14:textId="77777777" w:rsidR="00FF396A" w:rsidRDefault="00856121">
            <w:pPr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FF396A" w14:paraId="17DEF1A0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6E7D71" w14:textId="77777777" w:rsidR="00FF396A" w:rsidRDefault="00856121">
            <w:r>
              <w:t>Identificar necessidade de Problema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CF417A" w14:textId="77777777" w:rsidR="00FF396A" w:rsidRDefault="00856121">
            <w:pPr>
              <w:jc w:val="center"/>
            </w:pPr>
            <w:r>
              <w:rPr>
                <w:b/>
                <w:bCs/>
                <w:color w:val="C00000"/>
              </w:rPr>
              <w:t>R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0FAE9A" w14:textId="77777777" w:rsidR="00FF396A" w:rsidRDefault="00856121">
            <w:pPr>
              <w:jc w:val="center"/>
            </w:pPr>
            <w:r>
              <w:rPr>
                <w:b/>
                <w:bCs/>
              </w:rPr>
              <w:t>C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AA1626" w14:textId="77777777" w:rsidR="00FF396A" w:rsidRDefault="00856121">
            <w:pPr>
              <w:jc w:val="center"/>
            </w:pPr>
            <w:r>
              <w:rPr>
                <w:b/>
                <w:bCs/>
              </w:rPr>
              <w:t>C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207F3A" w14:textId="77777777" w:rsidR="00FF396A" w:rsidRDefault="00856121">
            <w:pPr>
              <w:jc w:val="center"/>
            </w:pPr>
            <w:r>
              <w:rPr>
                <w:b/>
                <w:bCs/>
              </w:rPr>
              <w:t>C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BDC296" w14:textId="77777777" w:rsidR="00FF396A" w:rsidRDefault="00856121">
            <w:pPr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FF396A" w14:paraId="6863FC78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E847C9" w14:textId="77777777" w:rsidR="00FF396A" w:rsidRDefault="00856121">
            <w:r>
              <w:t>Aprovar encerramento sem confirmação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16E0DC" w14:textId="77777777" w:rsidR="00FF396A" w:rsidRDefault="00856121">
            <w:pPr>
              <w:jc w:val="center"/>
            </w:pPr>
            <w:r>
              <w:rPr>
                <w:b/>
                <w:bCs/>
                <w:color w:val="C00000"/>
              </w:rPr>
              <w:t>R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BD0E8B" w14:textId="77777777" w:rsidR="00FF396A" w:rsidRDefault="00856121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E3D44B" w14:textId="77777777" w:rsidR="00FF396A" w:rsidRDefault="00856121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542D5F" w14:textId="77777777" w:rsidR="00FF396A" w:rsidRDefault="00856121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5D4D1B" w14:textId="77777777" w:rsidR="00FF396A" w:rsidRDefault="00856121">
            <w:pPr>
              <w:jc w:val="center"/>
            </w:pPr>
            <w:r>
              <w:rPr>
                <w:b/>
                <w:bCs/>
              </w:rPr>
              <w:t>I</w:t>
            </w:r>
          </w:p>
        </w:tc>
      </w:tr>
    </w:tbl>
    <w:p w14:paraId="5ED96494" w14:textId="77777777" w:rsidR="00FF396A" w:rsidRDefault="00856121">
      <w:r>
        <w:br w:type="page"/>
      </w:r>
    </w:p>
    <w:p w14:paraId="54F46B90" w14:textId="77777777" w:rsidR="00FF396A" w:rsidRDefault="00856121">
      <w:pPr>
        <w:pStyle w:val="Ttulo1"/>
        <w:pBdr>
          <w:bottom w:val="single" w:sz="6" w:space="4" w:color="2E75B6"/>
        </w:pBdr>
      </w:pPr>
      <w:bookmarkStart w:id="11" w:name="_Toc223542295"/>
      <w:r>
        <w:lastRenderedPageBreak/>
        <w:t>5. Formulário de Registro de Incidente</w:t>
      </w:r>
      <w:bookmarkEnd w:id="11"/>
    </w:p>
    <w:p w14:paraId="3FCF5F6F" w14:textId="77777777" w:rsidR="00FF396A" w:rsidRDefault="00FF396A">
      <w:pPr>
        <w:spacing w:after="100"/>
      </w:pPr>
    </w:p>
    <w:p w14:paraId="118D034A" w14:textId="77777777" w:rsidR="00FF396A" w:rsidRDefault="00856121">
      <w:pPr>
        <w:spacing w:before="60" w:after="60"/>
      </w:pPr>
      <w:r>
        <w:t>Este formulário deve ser preenchido no momento do registro do incidente. Em sistemas de ITSM, os campos abaixo correspondem ao formulário de abertura de chamado.</w:t>
      </w:r>
    </w:p>
    <w:p w14:paraId="69C3D8D1" w14:textId="77777777" w:rsidR="00FF396A" w:rsidRDefault="00FF396A">
      <w:pPr>
        <w:spacing w:after="100"/>
      </w:pPr>
    </w:p>
    <w:p w14:paraId="1961A6D7" w14:textId="77777777" w:rsidR="00FF396A" w:rsidRDefault="00856121">
      <w:pPr>
        <w:pStyle w:val="Ttulo2"/>
      </w:pPr>
      <w:bookmarkStart w:id="12" w:name="_Toc223542296"/>
      <w:r>
        <w:t>5.1 Dados de Identificação</w:t>
      </w:r>
      <w:bookmarkEnd w:id="12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3280"/>
        <w:gridCol w:w="1640"/>
        <w:gridCol w:w="1640"/>
      </w:tblGrid>
      <w:tr w:rsidR="00FF396A" w14:paraId="3C9D389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4A4292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Nº do Ticket</w:t>
            </w:r>
          </w:p>
        </w:tc>
        <w:tc>
          <w:tcPr>
            <w:tcW w:w="3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E8CB49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Data/Hora de Abertura</w:t>
            </w:r>
          </w:p>
        </w:tc>
        <w:tc>
          <w:tcPr>
            <w:tcW w:w="1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CB66BE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Aberto por</w:t>
            </w:r>
          </w:p>
        </w:tc>
        <w:tc>
          <w:tcPr>
            <w:tcW w:w="1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315BD7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Canal</w:t>
            </w:r>
          </w:p>
        </w:tc>
      </w:tr>
      <w:tr w:rsidR="00FF396A" w14:paraId="76E96EA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920CCA" w14:textId="77777777" w:rsidR="00FF396A" w:rsidRDefault="00856121">
            <w:r>
              <w:t>[</w:t>
            </w:r>
            <w:proofErr w:type="gramStart"/>
            <w:r>
              <w:t>AUTO-GERADO</w:t>
            </w:r>
            <w:proofErr w:type="gramEnd"/>
            <w:r>
              <w:t>]</w:t>
            </w:r>
          </w:p>
        </w:tc>
        <w:tc>
          <w:tcPr>
            <w:tcW w:w="3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01AA33" w14:textId="77777777" w:rsidR="00FF396A" w:rsidRDefault="00856121">
            <w:r>
              <w:t xml:space="preserve"> </w:t>
            </w:r>
          </w:p>
        </w:tc>
        <w:tc>
          <w:tcPr>
            <w:tcW w:w="1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EB5A71" w14:textId="77777777" w:rsidR="00FF396A" w:rsidRDefault="00856121">
            <w:r>
              <w:t xml:space="preserve"> </w:t>
            </w:r>
          </w:p>
        </w:tc>
        <w:tc>
          <w:tcPr>
            <w:tcW w:w="1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F97AD0" w14:textId="77777777" w:rsidR="00FF396A" w:rsidRDefault="00856121">
            <w:r>
              <w:t>Portal / E-mail / Tel.</w:t>
            </w:r>
          </w:p>
        </w:tc>
      </w:tr>
    </w:tbl>
    <w:p w14:paraId="7445F3FF" w14:textId="77777777" w:rsidR="00FF396A" w:rsidRDefault="00FF396A">
      <w:pPr>
        <w:spacing w:after="100"/>
      </w:pPr>
    </w:p>
    <w:p w14:paraId="3AAE71DA" w14:textId="77777777" w:rsidR="00FF396A" w:rsidRDefault="00856121">
      <w:pPr>
        <w:pStyle w:val="Ttulo2"/>
      </w:pPr>
      <w:bookmarkStart w:id="13" w:name="_Toc223542297"/>
      <w:r>
        <w:t>5.2 Dados do Usuário Afetado</w:t>
      </w:r>
      <w:bookmarkEnd w:id="13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FF396A" w14:paraId="6A904163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52878B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Nome do Usuário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26C70C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Área / Departamento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AEF23F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Contato (ramal / e-mail)</w:t>
            </w:r>
          </w:p>
        </w:tc>
      </w:tr>
      <w:tr w:rsidR="00FF396A" w14:paraId="69B45DE8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295F63" w14:textId="77777777" w:rsidR="00FF396A" w:rsidRDefault="00856121">
            <w:r>
              <w:t xml:space="preserve"> 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3D2C6F" w14:textId="77777777" w:rsidR="00FF396A" w:rsidRDefault="00856121">
            <w:r>
              <w:t xml:space="preserve"> 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DE857F" w14:textId="77777777" w:rsidR="00FF396A" w:rsidRDefault="00856121">
            <w:r>
              <w:t xml:space="preserve"> </w:t>
            </w:r>
          </w:p>
        </w:tc>
      </w:tr>
    </w:tbl>
    <w:p w14:paraId="47838863" w14:textId="77777777" w:rsidR="00FF396A" w:rsidRDefault="00FF396A">
      <w:pPr>
        <w:spacing w:after="100"/>
      </w:pPr>
    </w:p>
    <w:p w14:paraId="1C142884" w14:textId="77777777" w:rsidR="00FF396A" w:rsidRDefault="00856121">
      <w:pPr>
        <w:pStyle w:val="Ttulo2"/>
      </w:pPr>
      <w:bookmarkStart w:id="14" w:name="_Toc223542298"/>
      <w:r>
        <w:t>5.3 Dados do Incidente</w:t>
      </w:r>
      <w:bookmarkEnd w:id="14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FF396A" w14:paraId="2A898EDA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630EAB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Serviço Afetado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36913D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Categoria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6E7FD7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Prioridade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2B3B2B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Status Inicial</w:t>
            </w:r>
          </w:p>
        </w:tc>
      </w:tr>
      <w:tr w:rsidR="00FF396A" w14:paraId="6BCA8ABD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3A1DCE" w14:textId="77777777" w:rsidR="00FF396A" w:rsidRDefault="00856121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965529" w14:textId="77777777" w:rsidR="00FF396A" w:rsidRDefault="00856121">
            <w:r>
              <w:t>Infraestrutura / Aplicação / Acesso / Comunicação / Outro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4DB9F7" w14:textId="77777777" w:rsidR="00FF396A" w:rsidRDefault="00856121">
            <w:r>
              <w:t>P1 / P2 / P3 / P4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E44226" w14:textId="77777777" w:rsidR="00FF396A" w:rsidRDefault="00856121">
            <w:r>
              <w:t>Aberto</w:t>
            </w:r>
          </w:p>
        </w:tc>
      </w:tr>
    </w:tbl>
    <w:p w14:paraId="543953D1" w14:textId="77777777" w:rsidR="00FF396A" w:rsidRDefault="00FF396A">
      <w:pPr>
        <w:spacing w:after="100"/>
      </w:pPr>
    </w:p>
    <w:p w14:paraId="36516D24" w14:textId="77777777" w:rsidR="00FF396A" w:rsidRDefault="00856121">
      <w:pPr>
        <w:spacing w:before="180" w:after="80"/>
      </w:pPr>
      <w:r>
        <w:rPr>
          <w:b/>
          <w:bCs/>
          <w:color w:val="1F4E79"/>
          <w:sz w:val="24"/>
          <w:szCs w:val="24"/>
        </w:rPr>
        <w:t>Descrição do Incidente (o que está acontecendo):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F396A" w14:paraId="3AD6D64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6CD4CD5A" w14:textId="77777777" w:rsidR="00FF396A" w:rsidRDefault="00856121">
            <w:r>
              <w:t xml:space="preserve"> </w:t>
            </w:r>
          </w:p>
        </w:tc>
      </w:tr>
    </w:tbl>
    <w:p w14:paraId="5EE740E0" w14:textId="77777777" w:rsidR="00FF396A" w:rsidRDefault="00FF396A">
      <w:pPr>
        <w:spacing w:after="100"/>
      </w:pPr>
    </w:p>
    <w:p w14:paraId="68B0BE78" w14:textId="77777777" w:rsidR="00FF396A" w:rsidRDefault="00856121">
      <w:pPr>
        <w:spacing w:before="180" w:after="80"/>
      </w:pPr>
      <w:r>
        <w:rPr>
          <w:b/>
          <w:bCs/>
          <w:color w:val="1F4E79"/>
          <w:sz w:val="24"/>
          <w:szCs w:val="24"/>
        </w:rPr>
        <w:t>Passos para reproduzir (se aplicável):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F396A" w14:paraId="7CABE3F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5F87ED6A" w14:textId="77777777" w:rsidR="00FF396A" w:rsidRDefault="00856121">
            <w:r>
              <w:t xml:space="preserve"> </w:t>
            </w:r>
          </w:p>
        </w:tc>
      </w:tr>
    </w:tbl>
    <w:p w14:paraId="69550FC8" w14:textId="77777777" w:rsidR="00FF396A" w:rsidRDefault="00FF396A">
      <w:pPr>
        <w:spacing w:after="100"/>
      </w:pPr>
    </w:p>
    <w:p w14:paraId="7F4B6D81" w14:textId="77777777" w:rsidR="00FF396A" w:rsidRDefault="00856121">
      <w:pPr>
        <w:pStyle w:val="Ttulo2"/>
      </w:pPr>
      <w:bookmarkStart w:id="15" w:name="_Toc223542299"/>
      <w:r>
        <w:t>5.4 Atribuição e Acompanhamento</w:t>
      </w:r>
      <w:bookmarkEnd w:id="15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FF396A" w14:paraId="7DB61F9D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B4E5C1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Analista Responsável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DEC234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Nível de Suporte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CD1B5C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Prazo SLA (resolução)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9F636E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Escalonado para</w:t>
            </w:r>
          </w:p>
        </w:tc>
      </w:tr>
      <w:tr w:rsidR="00FF396A" w14:paraId="563291A2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E7D421" w14:textId="77777777" w:rsidR="00FF396A" w:rsidRDefault="00856121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C1D260" w14:textId="77777777" w:rsidR="00FF396A" w:rsidRDefault="00856121">
            <w:r>
              <w:t>N1 / N2 / N3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B0854A" w14:textId="77777777" w:rsidR="00FF396A" w:rsidRDefault="00856121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F64E9B" w14:textId="77777777" w:rsidR="00FF396A" w:rsidRDefault="00856121">
            <w:r>
              <w:t xml:space="preserve"> </w:t>
            </w:r>
          </w:p>
        </w:tc>
      </w:tr>
    </w:tbl>
    <w:p w14:paraId="6D09E178" w14:textId="2B58291E" w:rsidR="00661670" w:rsidRDefault="00661670">
      <w:pPr>
        <w:spacing w:after="100"/>
      </w:pPr>
    </w:p>
    <w:p w14:paraId="702E2875" w14:textId="77777777" w:rsidR="00661670" w:rsidRDefault="00661670">
      <w:r>
        <w:br w:type="page"/>
      </w:r>
    </w:p>
    <w:p w14:paraId="2F1BAED5" w14:textId="77777777" w:rsidR="00FF396A" w:rsidRDefault="00856121">
      <w:pPr>
        <w:pStyle w:val="Ttulo2"/>
      </w:pPr>
      <w:bookmarkStart w:id="16" w:name="_Toc223542300"/>
      <w:r>
        <w:lastRenderedPageBreak/>
        <w:t>5.5 Resolução e Encerramento</w:t>
      </w:r>
      <w:bookmarkEnd w:id="16"/>
    </w:p>
    <w:p w14:paraId="540EED21" w14:textId="77777777" w:rsidR="00FF396A" w:rsidRDefault="00856121">
      <w:pPr>
        <w:spacing w:before="180" w:after="80"/>
      </w:pPr>
      <w:r>
        <w:rPr>
          <w:b/>
          <w:bCs/>
          <w:color w:val="1F4E79"/>
          <w:sz w:val="24"/>
          <w:szCs w:val="24"/>
        </w:rPr>
        <w:t>Solução aplicada: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F396A" w14:paraId="7022606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5BABFD54" w14:textId="77777777" w:rsidR="00FF396A" w:rsidRDefault="00856121">
            <w:r>
              <w:t xml:space="preserve"> </w:t>
            </w:r>
          </w:p>
        </w:tc>
      </w:tr>
    </w:tbl>
    <w:p w14:paraId="71D8FD92" w14:textId="77777777" w:rsidR="00FF396A" w:rsidRDefault="00FF396A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FF396A" w14:paraId="2CFF5099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84C60C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Causa Aparente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AE8582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Data/Hora Resolução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44D38C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Confirmado pelo Usuário?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747D7F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Gerar Problema?</w:t>
            </w:r>
          </w:p>
        </w:tc>
      </w:tr>
      <w:tr w:rsidR="00FF396A" w14:paraId="26A5906F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C3C0CB" w14:textId="77777777" w:rsidR="00FF396A" w:rsidRDefault="00856121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C802F6" w14:textId="77777777" w:rsidR="00FF396A" w:rsidRDefault="00856121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2681B1" w14:textId="77777777" w:rsidR="00FF396A" w:rsidRDefault="00856121">
            <w:r>
              <w:t>Sim / Não / Sem retorno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4A3379" w14:textId="77777777" w:rsidR="00FF396A" w:rsidRDefault="00856121">
            <w:r>
              <w:t>Sim / Não</w:t>
            </w:r>
          </w:p>
        </w:tc>
      </w:tr>
    </w:tbl>
    <w:p w14:paraId="579C2325" w14:textId="77777777" w:rsidR="00FF396A" w:rsidRDefault="00856121">
      <w:pPr>
        <w:pStyle w:val="Ttulo1"/>
        <w:pBdr>
          <w:bottom w:val="single" w:sz="6" w:space="4" w:color="2E75B6"/>
        </w:pBdr>
      </w:pPr>
      <w:bookmarkStart w:id="17" w:name="_Toc223542301"/>
      <w:r>
        <w:t>6. Painel de KPIs — Gestão de Incidentes</w:t>
      </w:r>
      <w:bookmarkEnd w:id="17"/>
    </w:p>
    <w:p w14:paraId="1BFD2E7E" w14:textId="77777777" w:rsidR="00FF396A" w:rsidRDefault="00FF396A">
      <w:pPr>
        <w:spacing w:after="100"/>
      </w:pPr>
    </w:p>
    <w:p w14:paraId="5AED4867" w14:textId="77777777" w:rsidR="00FF396A" w:rsidRDefault="00856121">
      <w:pPr>
        <w:spacing w:before="60" w:after="60"/>
      </w:pPr>
      <w:r>
        <w:t>Preencha os dados mensais abaixo para acompanhar a evolução do processo. Os indicadores devem ser extraídos do sistema de ITSM ou da planilha de registro.</w:t>
      </w:r>
    </w:p>
    <w:p w14:paraId="5BFF6CD6" w14:textId="77777777" w:rsidR="00FF396A" w:rsidRDefault="00FF396A">
      <w:pPr>
        <w:spacing w:after="100"/>
      </w:pPr>
    </w:p>
    <w:p w14:paraId="70FF2A47" w14:textId="77777777" w:rsidR="00FF396A" w:rsidRDefault="00856121">
      <w:pPr>
        <w:pStyle w:val="Ttulo2"/>
      </w:pPr>
      <w:bookmarkStart w:id="18" w:name="_Toc223542302"/>
      <w:r>
        <w:t>6.1 Indicadores Mensais</w:t>
      </w:r>
      <w:bookmarkEnd w:id="18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4"/>
        <w:gridCol w:w="1920"/>
        <w:gridCol w:w="1921"/>
        <w:gridCol w:w="1921"/>
        <w:gridCol w:w="364"/>
      </w:tblGrid>
      <w:tr w:rsidR="00FF396A" w14:paraId="2D7F89F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05CC26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Indicador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758613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Meta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A5708C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Resultado do Mês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DBAF69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Tendência</w:t>
            </w:r>
          </w:p>
        </w:tc>
        <w:tc>
          <w:tcPr>
            <w:tcW w:w="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E50F0F" w14:textId="77777777" w:rsidR="00FF396A" w:rsidRDefault="00FF396A">
            <w:pPr>
              <w:jc w:val="center"/>
            </w:pPr>
          </w:p>
        </w:tc>
      </w:tr>
      <w:tr w:rsidR="00FF396A" w14:paraId="2079009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DCA891" w14:textId="77777777" w:rsidR="00FF396A" w:rsidRDefault="00856121">
            <w:r>
              <w:t>Volume total de incidentes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3B825D" w14:textId="77777777" w:rsidR="00FF396A" w:rsidRDefault="00856121">
            <w:r>
              <w:t>Referência (sem meta fixa)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0512C3" w14:textId="77777777" w:rsidR="00FF396A" w:rsidRDefault="00FF396A"/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AD88BF" w14:textId="77777777" w:rsidR="00FF396A" w:rsidRDefault="00856121">
            <w:pPr>
              <w:jc w:val="center"/>
            </w:pPr>
            <w:r>
              <w:rPr>
                <w:color w:val="888888"/>
              </w:rPr>
              <w:t>↑↓→</w:t>
            </w:r>
          </w:p>
        </w:tc>
        <w:tc>
          <w:tcPr>
            <w:tcW w:w="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63F34A" w14:textId="77777777" w:rsidR="00FF396A" w:rsidRDefault="00FF396A"/>
        </w:tc>
      </w:tr>
      <w:tr w:rsidR="00FF396A" w14:paraId="586457A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17E510" w14:textId="77777777" w:rsidR="00FF396A" w:rsidRDefault="00856121">
            <w:r>
              <w:t>MTTR geral (horas)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BB7299" w14:textId="77777777" w:rsidR="00FF396A" w:rsidRDefault="00856121">
            <w:r>
              <w:t>&lt; [definir com o time]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2844FA" w14:textId="77777777" w:rsidR="00FF396A" w:rsidRDefault="00FF396A"/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EB0C28" w14:textId="77777777" w:rsidR="00FF396A" w:rsidRDefault="00856121">
            <w:pPr>
              <w:jc w:val="center"/>
            </w:pPr>
            <w:r>
              <w:rPr>
                <w:color w:val="888888"/>
              </w:rPr>
              <w:t>↑↓→</w:t>
            </w:r>
          </w:p>
        </w:tc>
        <w:tc>
          <w:tcPr>
            <w:tcW w:w="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3E0C23" w14:textId="77777777" w:rsidR="00FF396A" w:rsidRDefault="00FF396A"/>
        </w:tc>
      </w:tr>
      <w:tr w:rsidR="00FF396A" w14:paraId="0CD20E7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82AF2E" w14:textId="77777777" w:rsidR="00FF396A" w:rsidRDefault="00856121">
            <w:r>
              <w:t>% Cumprimento de SLA – P1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873C92" w14:textId="77777777" w:rsidR="00FF396A" w:rsidRDefault="00856121">
            <w:r>
              <w:t>≥ 95%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2B841B" w14:textId="77777777" w:rsidR="00FF396A" w:rsidRDefault="00FF396A"/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77DC32" w14:textId="77777777" w:rsidR="00FF396A" w:rsidRDefault="00856121">
            <w:pPr>
              <w:jc w:val="center"/>
            </w:pPr>
            <w:r>
              <w:rPr>
                <w:color w:val="888888"/>
              </w:rPr>
              <w:t>↑↓→</w:t>
            </w:r>
          </w:p>
        </w:tc>
        <w:tc>
          <w:tcPr>
            <w:tcW w:w="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474295" w14:textId="77777777" w:rsidR="00FF396A" w:rsidRDefault="00FF396A"/>
        </w:tc>
      </w:tr>
      <w:tr w:rsidR="00FF396A" w14:paraId="1C678B2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82D2BC" w14:textId="77777777" w:rsidR="00FF396A" w:rsidRDefault="00856121">
            <w:r>
              <w:t>% Cumprimento de SLA – P2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DB63C4" w14:textId="77777777" w:rsidR="00FF396A" w:rsidRDefault="00856121">
            <w:r>
              <w:t>≥ 90%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8F3E93" w14:textId="77777777" w:rsidR="00FF396A" w:rsidRDefault="00FF396A"/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608E95" w14:textId="77777777" w:rsidR="00FF396A" w:rsidRDefault="00856121">
            <w:pPr>
              <w:jc w:val="center"/>
            </w:pPr>
            <w:r>
              <w:rPr>
                <w:color w:val="888888"/>
              </w:rPr>
              <w:t>↑↓→</w:t>
            </w:r>
          </w:p>
        </w:tc>
        <w:tc>
          <w:tcPr>
            <w:tcW w:w="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4AA34C" w14:textId="77777777" w:rsidR="00FF396A" w:rsidRDefault="00FF396A"/>
        </w:tc>
      </w:tr>
      <w:tr w:rsidR="00FF396A" w14:paraId="62A5CC1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522A6A" w14:textId="77777777" w:rsidR="00FF396A" w:rsidRDefault="00856121">
            <w:r>
              <w:t>% Cumprimento de SLA – P3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31F6C8" w14:textId="77777777" w:rsidR="00FF396A" w:rsidRDefault="00856121">
            <w:r>
              <w:t>≥ 85%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D51B11" w14:textId="77777777" w:rsidR="00FF396A" w:rsidRDefault="00FF396A"/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7C2ECB" w14:textId="77777777" w:rsidR="00FF396A" w:rsidRDefault="00856121">
            <w:pPr>
              <w:jc w:val="center"/>
            </w:pPr>
            <w:r>
              <w:rPr>
                <w:color w:val="888888"/>
              </w:rPr>
              <w:t>↑↓→</w:t>
            </w:r>
          </w:p>
        </w:tc>
        <w:tc>
          <w:tcPr>
            <w:tcW w:w="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1C16DC" w14:textId="77777777" w:rsidR="00FF396A" w:rsidRDefault="00FF396A"/>
        </w:tc>
      </w:tr>
      <w:tr w:rsidR="00FF396A" w14:paraId="4C28FAB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9363DA" w14:textId="77777777" w:rsidR="00FF396A" w:rsidRDefault="00856121">
            <w:r>
              <w:t>% Cumprimento de SLA – P4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6A5F56" w14:textId="77777777" w:rsidR="00FF396A" w:rsidRDefault="00856121">
            <w:r>
              <w:t>≥ 80%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D8487A" w14:textId="77777777" w:rsidR="00FF396A" w:rsidRDefault="00FF396A"/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6128D1" w14:textId="77777777" w:rsidR="00FF396A" w:rsidRDefault="00856121">
            <w:pPr>
              <w:jc w:val="center"/>
            </w:pPr>
            <w:r>
              <w:rPr>
                <w:color w:val="888888"/>
              </w:rPr>
              <w:t>↑↓→</w:t>
            </w:r>
          </w:p>
        </w:tc>
        <w:tc>
          <w:tcPr>
            <w:tcW w:w="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67B21E" w14:textId="77777777" w:rsidR="00FF396A" w:rsidRDefault="00FF396A"/>
        </w:tc>
      </w:tr>
      <w:tr w:rsidR="00FF396A" w14:paraId="04928C4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274C2B" w14:textId="77777777" w:rsidR="00FF396A" w:rsidRDefault="00856121">
            <w:r>
              <w:t>Taxa de reabertura (%)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A1F9F9" w14:textId="77777777" w:rsidR="00FF396A" w:rsidRDefault="00856121">
            <w:r>
              <w:t>&lt; 5%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FF6B99" w14:textId="77777777" w:rsidR="00FF396A" w:rsidRDefault="00FF396A"/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CF9183" w14:textId="77777777" w:rsidR="00FF396A" w:rsidRDefault="00856121">
            <w:pPr>
              <w:jc w:val="center"/>
            </w:pPr>
            <w:r>
              <w:rPr>
                <w:color w:val="888888"/>
              </w:rPr>
              <w:t>↑↓→</w:t>
            </w:r>
          </w:p>
        </w:tc>
        <w:tc>
          <w:tcPr>
            <w:tcW w:w="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0E52FE" w14:textId="77777777" w:rsidR="00FF396A" w:rsidRDefault="00FF396A"/>
        </w:tc>
      </w:tr>
      <w:tr w:rsidR="00FF396A" w14:paraId="3872BCC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1B5303" w14:textId="77777777" w:rsidR="00FF396A" w:rsidRDefault="00856121">
            <w:r>
              <w:t>Incidentes sem registro formal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4C52D1" w14:textId="77777777" w:rsidR="00FF396A" w:rsidRDefault="00856121">
            <w:r>
              <w:t>0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11BC4B" w14:textId="77777777" w:rsidR="00FF396A" w:rsidRDefault="00FF396A"/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717511" w14:textId="77777777" w:rsidR="00FF396A" w:rsidRDefault="00856121">
            <w:pPr>
              <w:jc w:val="center"/>
            </w:pPr>
            <w:r>
              <w:rPr>
                <w:color w:val="888888"/>
              </w:rPr>
              <w:t>↑↓→</w:t>
            </w:r>
          </w:p>
        </w:tc>
        <w:tc>
          <w:tcPr>
            <w:tcW w:w="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A4F5B4" w14:textId="77777777" w:rsidR="00FF396A" w:rsidRDefault="00FF396A"/>
        </w:tc>
      </w:tr>
      <w:tr w:rsidR="00FF396A" w14:paraId="45C1C1B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C0F596" w14:textId="77777777" w:rsidR="00FF396A" w:rsidRDefault="00856121">
            <w:r>
              <w:t>Satisfação do usuário (CSAT)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9A466C" w14:textId="77777777" w:rsidR="00FF396A" w:rsidRDefault="00856121">
            <w:r>
              <w:t>≥ 4/5 ou ≥ 80%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8C6949" w14:textId="77777777" w:rsidR="00FF396A" w:rsidRDefault="00FF396A"/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AFFD5E" w14:textId="77777777" w:rsidR="00FF396A" w:rsidRDefault="00856121">
            <w:pPr>
              <w:jc w:val="center"/>
            </w:pPr>
            <w:r>
              <w:rPr>
                <w:color w:val="888888"/>
              </w:rPr>
              <w:t>↑↓→</w:t>
            </w:r>
          </w:p>
        </w:tc>
        <w:tc>
          <w:tcPr>
            <w:tcW w:w="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97F5E9" w14:textId="77777777" w:rsidR="00FF396A" w:rsidRDefault="00FF396A"/>
        </w:tc>
      </w:tr>
    </w:tbl>
    <w:p w14:paraId="35323E30" w14:textId="77777777" w:rsidR="00FF396A" w:rsidRDefault="00FF396A">
      <w:pPr>
        <w:spacing w:after="100"/>
      </w:pPr>
    </w:p>
    <w:p w14:paraId="3D73DE73" w14:textId="77777777" w:rsidR="00661670" w:rsidRDefault="00661670">
      <w:pPr>
        <w:rPr>
          <w:b/>
          <w:bCs/>
          <w:color w:val="2E75B6"/>
          <w:sz w:val="28"/>
          <w:szCs w:val="28"/>
        </w:rPr>
      </w:pPr>
      <w:bookmarkStart w:id="19" w:name="_Toc223542303"/>
      <w:r>
        <w:br w:type="page"/>
      </w:r>
    </w:p>
    <w:p w14:paraId="638878B3" w14:textId="789D1677" w:rsidR="00FF396A" w:rsidRDefault="00856121">
      <w:pPr>
        <w:pStyle w:val="Ttulo2"/>
      </w:pPr>
      <w:r>
        <w:lastRenderedPageBreak/>
        <w:t>6.2 Distribuição por Categoria</w:t>
      </w:r>
      <w:bookmarkEnd w:id="19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1800"/>
        <w:gridCol w:w="1800"/>
        <w:gridCol w:w="1800"/>
        <w:gridCol w:w="1620"/>
      </w:tblGrid>
      <w:tr w:rsidR="00FF396A" w14:paraId="357FB585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8B4CE3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Categoria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115C7B" w14:textId="77777777" w:rsidR="00FF396A" w:rsidRDefault="00856121">
            <w:pPr>
              <w:jc w:val="center"/>
            </w:pPr>
            <w:proofErr w:type="spellStart"/>
            <w:r>
              <w:rPr>
                <w:b/>
                <w:bCs/>
                <w:color w:val="FFFFFF"/>
              </w:rPr>
              <w:t>Qtd</w:t>
            </w:r>
            <w:proofErr w:type="spellEnd"/>
            <w:r>
              <w:rPr>
                <w:b/>
                <w:bCs/>
                <w:color w:val="FFFFFF"/>
              </w:rPr>
              <w:t>. Incidentes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15C77B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% do Total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9289A2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Vs. Mês Anterior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B6DE6C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Observações</w:t>
            </w:r>
          </w:p>
        </w:tc>
      </w:tr>
      <w:tr w:rsidR="00FF396A" w14:paraId="18B42E55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637273" w14:textId="77777777" w:rsidR="00FF396A" w:rsidRDefault="00856121">
            <w:r>
              <w:t>Infraestrutura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2A9C64" w14:textId="77777777" w:rsidR="00FF396A" w:rsidRDefault="00856121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BE707B" w14:textId="77777777" w:rsidR="00FF396A" w:rsidRDefault="00856121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EE1BD1" w14:textId="77777777" w:rsidR="00FF396A" w:rsidRDefault="00856121">
            <w:r>
              <w:t xml:space="preserve"> 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ADE197" w14:textId="77777777" w:rsidR="00FF396A" w:rsidRDefault="00856121">
            <w:r>
              <w:t xml:space="preserve"> </w:t>
            </w:r>
          </w:p>
        </w:tc>
      </w:tr>
      <w:tr w:rsidR="00FF396A" w14:paraId="1F4BAF37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622980" w14:textId="77777777" w:rsidR="00FF396A" w:rsidRDefault="00856121">
            <w:r>
              <w:t>Aplicação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DEFD4C" w14:textId="77777777" w:rsidR="00FF396A" w:rsidRDefault="00856121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A838BB" w14:textId="77777777" w:rsidR="00FF396A" w:rsidRDefault="00856121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953BF9" w14:textId="77777777" w:rsidR="00FF396A" w:rsidRDefault="00856121">
            <w:r>
              <w:t xml:space="preserve"> 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2A715C" w14:textId="77777777" w:rsidR="00FF396A" w:rsidRDefault="00856121">
            <w:r>
              <w:t xml:space="preserve"> </w:t>
            </w:r>
          </w:p>
        </w:tc>
      </w:tr>
      <w:tr w:rsidR="00FF396A" w14:paraId="751A2CA0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8D8DD3" w14:textId="77777777" w:rsidR="00FF396A" w:rsidRDefault="00856121">
            <w:r>
              <w:t>Acesso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869E03" w14:textId="77777777" w:rsidR="00FF396A" w:rsidRDefault="00856121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68A212" w14:textId="77777777" w:rsidR="00FF396A" w:rsidRDefault="00856121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1E633B" w14:textId="77777777" w:rsidR="00FF396A" w:rsidRDefault="00856121">
            <w:r>
              <w:t xml:space="preserve"> 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D1AE57" w14:textId="77777777" w:rsidR="00FF396A" w:rsidRDefault="00856121">
            <w:r>
              <w:t xml:space="preserve"> </w:t>
            </w:r>
          </w:p>
        </w:tc>
      </w:tr>
      <w:tr w:rsidR="00FF396A" w14:paraId="0247FAA9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2EDAFB" w14:textId="77777777" w:rsidR="00FF396A" w:rsidRDefault="00856121">
            <w:r>
              <w:t>Comunicação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93958C" w14:textId="77777777" w:rsidR="00FF396A" w:rsidRDefault="00856121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DCBE7A" w14:textId="77777777" w:rsidR="00FF396A" w:rsidRDefault="00856121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842503" w14:textId="77777777" w:rsidR="00FF396A" w:rsidRDefault="00856121">
            <w:r>
              <w:t xml:space="preserve"> 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8CC400" w14:textId="77777777" w:rsidR="00FF396A" w:rsidRDefault="00856121">
            <w:r>
              <w:t xml:space="preserve"> </w:t>
            </w:r>
          </w:p>
        </w:tc>
      </w:tr>
      <w:tr w:rsidR="00FF396A" w14:paraId="549218F3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67E3E3" w14:textId="77777777" w:rsidR="00FF396A" w:rsidRDefault="00856121">
            <w:r>
              <w:t>Outros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9E41AE" w14:textId="77777777" w:rsidR="00FF396A" w:rsidRDefault="00856121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4A5BE5" w14:textId="77777777" w:rsidR="00FF396A" w:rsidRDefault="00856121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B43610" w14:textId="77777777" w:rsidR="00FF396A" w:rsidRDefault="00856121">
            <w:r>
              <w:t xml:space="preserve"> 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8ABD6F" w14:textId="77777777" w:rsidR="00FF396A" w:rsidRDefault="00856121">
            <w:r>
              <w:t xml:space="preserve"> </w:t>
            </w:r>
          </w:p>
        </w:tc>
      </w:tr>
    </w:tbl>
    <w:p w14:paraId="03D40304" w14:textId="77777777" w:rsidR="00FF396A" w:rsidRDefault="00FF396A">
      <w:pPr>
        <w:spacing w:after="100"/>
      </w:pPr>
    </w:p>
    <w:p w14:paraId="778450AB" w14:textId="77777777" w:rsidR="00FF396A" w:rsidRDefault="00856121">
      <w:pPr>
        <w:pStyle w:val="Ttulo2"/>
      </w:pPr>
      <w:bookmarkStart w:id="20" w:name="_Toc223542304"/>
      <w:r>
        <w:t>6.3 Incidentes por Prioridade</w:t>
      </w:r>
      <w:bookmarkEnd w:id="20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5"/>
        <w:gridCol w:w="2386"/>
        <w:gridCol w:w="1791"/>
        <w:gridCol w:w="1792"/>
        <w:gridCol w:w="1596"/>
      </w:tblGrid>
      <w:tr w:rsidR="00FF396A" w14:paraId="72641A2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17B45F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Prioridade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6F6AEA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SLA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657B02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Total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2CDA11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Dentro do SLA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B66596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% Conformidade</w:t>
            </w:r>
          </w:p>
        </w:tc>
      </w:tr>
      <w:tr w:rsidR="00FF396A" w14:paraId="1EE15C2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4C929B" w14:textId="77777777" w:rsidR="00FF396A" w:rsidRDefault="00856121">
            <w:r>
              <w:rPr>
                <w:b/>
                <w:bCs/>
              </w:rPr>
              <w:t>P1 – Crítico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A0F396" w14:textId="77777777" w:rsidR="00FF396A" w:rsidRDefault="00856121">
            <w:r>
              <w:t xml:space="preserve">15min resp. / 4h </w:t>
            </w:r>
            <w:proofErr w:type="spellStart"/>
            <w:r>
              <w:t>resolv</w:t>
            </w:r>
            <w:proofErr w:type="spellEnd"/>
            <w:r>
              <w:t>.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ADB2EE" w14:textId="77777777" w:rsidR="00FF396A" w:rsidRDefault="00856121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B654D1" w14:textId="77777777" w:rsidR="00FF396A" w:rsidRDefault="00856121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E08F2D" w14:textId="77777777" w:rsidR="00FF396A" w:rsidRDefault="00856121">
            <w:r>
              <w:t xml:space="preserve"> </w:t>
            </w:r>
          </w:p>
        </w:tc>
      </w:tr>
      <w:tr w:rsidR="00FF396A" w14:paraId="04DB853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985354" w14:textId="77777777" w:rsidR="00FF396A" w:rsidRDefault="00856121">
            <w:r>
              <w:rPr>
                <w:b/>
                <w:bCs/>
              </w:rPr>
              <w:t>P2 – Alto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C1993A" w14:textId="77777777" w:rsidR="00FF396A" w:rsidRDefault="00856121">
            <w:r>
              <w:t xml:space="preserve">1h resp. / 8h </w:t>
            </w:r>
            <w:proofErr w:type="spellStart"/>
            <w:r>
              <w:t>resolv</w:t>
            </w:r>
            <w:proofErr w:type="spellEnd"/>
            <w:r>
              <w:t>.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202C80" w14:textId="77777777" w:rsidR="00FF396A" w:rsidRDefault="00856121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57E998" w14:textId="77777777" w:rsidR="00FF396A" w:rsidRDefault="00856121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A91D73" w14:textId="77777777" w:rsidR="00FF396A" w:rsidRDefault="00856121">
            <w:r>
              <w:t xml:space="preserve"> </w:t>
            </w:r>
          </w:p>
        </w:tc>
      </w:tr>
      <w:tr w:rsidR="00FF396A" w14:paraId="705A11B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9270E9" w14:textId="77777777" w:rsidR="00FF396A" w:rsidRDefault="00856121">
            <w:r>
              <w:rPr>
                <w:b/>
                <w:bCs/>
              </w:rPr>
              <w:t>P3 – Médio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0283FF" w14:textId="77777777" w:rsidR="00FF396A" w:rsidRDefault="00856121">
            <w:r>
              <w:t xml:space="preserve">4h resp. / 24h </w:t>
            </w:r>
            <w:proofErr w:type="spellStart"/>
            <w:r>
              <w:t>resolv</w:t>
            </w:r>
            <w:proofErr w:type="spellEnd"/>
            <w:r>
              <w:t>.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8E9019" w14:textId="77777777" w:rsidR="00FF396A" w:rsidRDefault="00856121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3AED58" w14:textId="77777777" w:rsidR="00FF396A" w:rsidRDefault="00856121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B00FC7" w14:textId="77777777" w:rsidR="00FF396A" w:rsidRDefault="00856121">
            <w:r>
              <w:t xml:space="preserve"> </w:t>
            </w:r>
          </w:p>
        </w:tc>
      </w:tr>
      <w:tr w:rsidR="00FF396A" w14:paraId="19B42E4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66A42C" w14:textId="77777777" w:rsidR="00FF396A" w:rsidRDefault="00856121">
            <w:r>
              <w:rPr>
                <w:b/>
                <w:bCs/>
              </w:rPr>
              <w:t>P4 – Baixo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B50E37" w14:textId="77777777" w:rsidR="00FF396A" w:rsidRDefault="00856121">
            <w:r>
              <w:t xml:space="preserve">8h resp. / 72h </w:t>
            </w:r>
            <w:proofErr w:type="spellStart"/>
            <w:r>
              <w:t>resolv</w:t>
            </w:r>
            <w:proofErr w:type="spellEnd"/>
            <w:r>
              <w:t>.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EF32D6" w14:textId="77777777" w:rsidR="00FF396A" w:rsidRDefault="00856121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7E3A4D" w14:textId="77777777" w:rsidR="00FF396A" w:rsidRDefault="00856121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8F476E" w14:textId="77777777" w:rsidR="00FF396A" w:rsidRDefault="00856121">
            <w:r>
              <w:t xml:space="preserve"> </w:t>
            </w:r>
          </w:p>
        </w:tc>
      </w:tr>
    </w:tbl>
    <w:p w14:paraId="306092DE" w14:textId="77777777" w:rsidR="00FF396A" w:rsidRDefault="00FF396A">
      <w:pPr>
        <w:spacing w:after="100"/>
      </w:pPr>
    </w:p>
    <w:p w14:paraId="03EF1B27" w14:textId="77777777" w:rsidR="00FF396A" w:rsidRDefault="00856121">
      <w:pPr>
        <w:pStyle w:val="Ttulo2"/>
      </w:pPr>
      <w:bookmarkStart w:id="21" w:name="_Toc223542305"/>
      <w:r>
        <w:t>6.4 Fórmulas de Referência</w:t>
      </w:r>
      <w:bookmarkEnd w:id="21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4360"/>
        <w:gridCol w:w="2400"/>
      </w:tblGrid>
      <w:tr w:rsidR="00FF396A" w14:paraId="7A28E83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F16C1B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Indicador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CCFF7A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Fórmula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71E9F3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Unidade</w:t>
            </w:r>
          </w:p>
        </w:tc>
      </w:tr>
      <w:tr w:rsidR="00FF396A" w14:paraId="61486D8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617720" w14:textId="77777777" w:rsidR="00FF396A" w:rsidRDefault="00856121">
            <w:r>
              <w:rPr>
                <w:b/>
                <w:bCs/>
              </w:rPr>
              <w:t>MTTR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23C4E4" w14:textId="77777777" w:rsidR="00FF396A" w:rsidRDefault="00856121">
            <w:r>
              <w:t>Soma do tempo total de resolução ÷ Nº de incidentes resolvidos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45367F" w14:textId="77777777" w:rsidR="00FF396A" w:rsidRDefault="00856121">
            <w:pPr>
              <w:jc w:val="center"/>
            </w:pPr>
            <w:r>
              <w:t>Horas</w:t>
            </w:r>
          </w:p>
        </w:tc>
      </w:tr>
      <w:tr w:rsidR="00FF396A" w14:paraId="45B36B0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9F4B4F" w14:textId="77777777" w:rsidR="00FF396A" w:rsidRDefault="00856121">
            <w:r>
              <w:rPr>
                <w:b/>
                <w:bCs/>
              </w:rPr>
              <w:t>% Cumprimento de SLA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18D910" w14:textId="77777777" w:rsidR="00FF396A" w:rsidRDefault="00856121">
            <w:r>
              <w:t>(Incidentes resolvidos dentro do SLA ÷ Total de incidentes) × 100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4BF99A" w14:textId="77777777" w:rsidR="00FF396A" w:rsidRDefault="00856121">
            <w:pPr>
              <w:jc w:val="center"/>
            </w:pPr>
            <w:r>
              <w:t>%</w:t>
            </w:r>
          </w:p>
        </w:tc>
      </w:tr>
      <w:tr w:rsidR="00FF396A" w14:paraId="23435E64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1DBC78" w14:textId="77777777" w:rsidR="00FF396A" w:rsidRDefault="00856121">
            <w:r>
              <w:rPr>
                <w:b/>
                <w:bCs/>
              </w:rPr>
              <w:t>Taxa de reabertura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D401AB" w14:textId="77777777" w:rsidR="00FF396A" w:rsidRDefault="00856121">
            <w:r>
              <w:t>(Incidentes reabertos ÷ Total de incidentes encerrados) × 100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50A7D5" w14:textId="77777777" w:rsidR="00FF396A" w:rsidRDefault="00856121">
            <w:pPr>
              <w:jc w:val="center"/>
            </w:pPr>
            <w:r>
              <w:t>%</w:t>
            </w:r>
          </w:p>
        </w:tc>
      </w:tr>
      <w:tr w:rsidR="00FF396A" w14:paraId="3A8568D8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88DBCC" w14:textId="77777777" w:rsidR="00FF396A" w:rsidRDefault="00856121">
            <w:r>
              <w:rPr>
                <w:b/>
                <w:bCs/>
              </w:rPr>
              <w:t>CSAT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65072A" w14:textId="77777777" w:rsidR="00FF396A" w:rsidRDefault="00856121">
            <w:r>
              <w:t>Soma das notas recebidas ÷ Total de avaliações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D098E0" w14:textId="77777777" w:rsidR="00FF396A" w:rsidRDefault="00856121">
            <w:pPr>
              <w:jc w:val="center"/>
            </w:pPr>
            <w:r>
              <w:t>Escala 1–5</w:t>
            </w:r>
          </w:p>
        </w:tc>
      </w:tr>
    </w:tbl>
    <w:p w14:paraId="2B140B67" w14:textId="77777777" w:rsidR="00FF396A" w:rsidRDefault="00856121">
      <w:r>
        <w:br w:type="page"/>
      </w:r>
    </w:p>
    <w:p w14:paraId="3B062C3C" w14:textId="77777777" w:rsidR="00FF396A" w:rsidRDefault="00856121">
      <w:pPr>
        <w:pStyle w:val="Ttulo1"/>
        <w:pBdr>
          <w:bottom w:val="single" w:sz="6" w:space="4" w:color="2E75B6"/>
        </w:pBdr>
      </w:pPr>
      <w:bookmarkStart w:id="22" w:name="_Toc223542306"/>
      <w:r>
        <w:lastRenderedPageBreak/>
        <w:t>7. Modelos de Comunicação</w:t>
      </w:r>
      <w:bookmarkEnd w:id="22"/>
    </w:p>
    <w:p w14:paraId="76DBCE03" w14:textId="77777777" w:rsidR="00FF396A" w:rsidRDefault="00FF396A">
      <w:pPr>
        <w:spacing w:after="100"/>
      </w:pPr>
    </w:p>
    <w:p w14:paraId="697B4F95" w14:textId="77777777" w:rsidR="00FF396A" w:rsidRDefault="00856121">
      <w:pPr>
        <w:spacing w:before="60" w:after="60"/>
      </w:pPr>
      <w:r>
        <w:t>Use os modelos abaixo como base para as comunicações com o usuário. Adapte o tom conforme a cultura da sua organização.</w:t>
      </w:r>
    </w:p>
    <w:p w14:paraId="3AA90921" w14:textId="77777777" w:rsidR="00FF396A" w:rsidRDefault="00FF396A">
      <w:pPr>
        <w:spacing w:after="100"/>
      </w:pPr>
    </w:p>
    <w:p w14:paraId="01D01673" w14:textId="77777777" w:rsidR="00FF396A" w:rsidRDefault="00856121">
      <w:pPr>
        <w:pStyle w:val="Ttulo2"/>
      </w:pPr>
      <w:bookmarkStart w:id="23" w:name="_Toc223542307"/>
      <w:r>
        <w:t>7.1 Confirmação de Abertura</w:t>
      </w:r>
      <w:bookmarkEnd w:id="23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F396A" w14:paraId="24AAE0A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6F9FCFD" w14:textId="77777777" w:rsidR="00FF396A" w:rsidRDefault="00856121">
            <w:r>
              <w:rPr>
                <w:b/>
                <w:bCs/>
              </w:rPr>
              <w:t>Assunto: [TI] Incidente registrado — Ticket #[NÚMERO]</w:t>
            </w:r>
          </w:p>
          <w:p w14:paraId="5F6B4D21" w14:textId="77777777" w:rsidR="00FF396A" w:rsidRDefault="00FF396A">
            <w:pPr>
              <w:spacing w:after="100"/>
            </w:pPr>
          </w:p>
          <w:p w14:paraId="327AC5F4" w14:textId="77777777" w:rsidR="00FF396A" w:rsidRDefault="00856121">
            <w:r>
              <w:t>Olá, [Nome do Usuário],</w:t>
            </w:r>
          </w:p>
          <w:p w14:paraId="2B08E8C0" w14:textId="77777777" w:rsidR="00FF396A" w:rsidRDefault="00856121">
            <w:r>
              <w:t>Seu incidente foi registrado com sucesso. Seguem os detalhes:</w:t>
            </w:r>
          </w:p>
          <w:p w14:paraId="0FD5CFB1" w14:textId="77777777" w:rsidR="00FF396A" w:rsidRDefault="00856121">
            <w:r>
              <w:t>• Ticket: #[NÚMERO]</w:t>
            </w:r>
          </w:p>
          <w:p w14:paraId="188D66C9" w14:textId="77777777" w:rsidR="00FF396A" w:rsidRDefault="00856121">
            <w:r>
              <w:t>• Prioridade: [P1 / P2 / P3 / P4]</w:t>
            </w:r>
          </w:p>
          <w:p w14:paraId="03ACEA51" w14:textId="77777777" w:rsidR="00FF396A" w:rsidRDefault="00856121">
            <w:r>
              <w:t>• Prazo de resolução: até [DATA/HORA]</w:t>
            </w:r>
          </w:p>
          <w:p w14:paraId="1BA5C8DF" w14:textId="77777777" w:rsidR="00FF396A" w:rsidRDefault="00856121">
            <w:r>
              <w:t>Nossa equipe já está trabalhando no seu caso. Você será notificado sobre qualquer atualização relevante.</w:t>
            </w:r>
          </w:p>
          <w:p w14:paraId="4217C344" w14:textId="77777777" w:rsidR="00FF396A" w:rsidRDefault="00856121">
            <w:r>
              <w:t>Equipe de TI — [Nome da Empresa]</w:t>
            </w:r>
          </w:p>
        </w:tc>
      </w:tr>
    </w:tbl>
    <w:p w14:paraId="4A78E4B8" w14:textId="77777777" w:rsidR="00FF396A" w:rsidRDefault="00FF396A">
      <w:pPr>
        <w:spacing w:after="100"/>
      </w:pPr>
    </w:p>
    <w:p w14:paraId="1AEB4B53" w14:textId="77777777" w:rsidR="00FF396A" w:rsidRDefault="00856121">
      <w:pPr>
        <w:pStyle w:val="Ttulo2"/>
      </w:pPr>
      <w:bookmarkStart w:id="24" w:name="_Toc223542308"/>
      <w:r>
        <w:t>7.2 Atualização de Status (durante resolução)</w:t>
      </w:r>
      <w:bookmarkEnd w:id="24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F396A" w14:paraId="337A11B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FB578E2" w14:textId="77777777" w:rsidR="00FF396A" w:rsidRDefault="00856121">
            <w:r>
              <w:rPr>
                <w:b/>
                <w:bCs/>
              </w:rPr>
              <w:t>Assunto: [TI] Atualização — Ticket #[NÚMERO]</w:t>
            </w:r>
          </w:p>
          <w:p w14:paraId="7FEB45BF" w14:textId="77777777" w:rsidR="00FF396A" w:rsidRDefault="00FF396A">
            <w:pPr>
              <w:spacing w:after="100"/>
            </w:pPr>
          </w:p>
          <w:p w14:paraId="7FDFB3CF" w14:textId="77777777" w:rsidR="00FF396A" w:rsidRDefault="00856121">
            <w:r>
              <w:t>Olá, [Nome do Usuário],</w:t>
            </w:r>
          </w:p>
          <w:p w14:paraId="4401FD1E" w14:textId="77777777" w:rsidR="00FF396A" w:rsidRDefault="00856121">
            <w:r>
              <w:t>Gostaríamos de te manter informado sobre o andamento do seu incidente:</w:t>
            </w:r>
          </w:p>
          <w:p w14:paraId="1B58378D" w14:textId="77777777" w:rsidR="00FF396A" w:rsidRDefault="00856121">
            <w:r>
              <w:t xml:space="preserve">• Status atual: </w:t>
            </w:r>
            <w:proofErr w:type="gramStart"/>
            <w:r>
              <w:t>[Em</w:t>
            </w:r>
            <w:proofErr w:type="gramEnd"/>
            <w:r>
              <w:t xml:space="preserve"> análise / Em escalonamento / Aguardando fornecedor]</w:t>
            </w:r>
          </w:p>
          <w:p w14:paraId="2257D2EC" w14:textId="77777777" w:rsidR="00FF396A" w:rsidRDefault="00856121">
            <w:r>
              <w:t>• Próximo passo: [Descrição breve]</w:t>
            </w:r>
          </w:p>
          <w:p w14:paraId="1E437224" w14:textId="77777777" w:rsidR="00FF396A" w:rsidRDefault="00856121">
            <w:r>
              <w:t>• Nova previsão de resolução: [DATA/HORA]</w:t>
            </w:r>
          </w:p>
          <w:p w14:paraId="1C7E90B8" w14:textId="77777777" w:rsidR="00FF396A" w:rsidRDefault="00856121">
            <w:r>
              <w:t>Se tiver alguma dúvida, entre em contato pelo número do ticket acima.</w:t>
            </w:r>
          </w:p>
          <w:p w14:paraId="3E829AD1" w14:textId="77777777" w:rsidR="00FF396A" w:rsidRDefault="00856121">
            <w:r>
              <w:t>Equipe de TI — [Nome da Empresa]</w:t>
            </w:r>
          </w:p>
        </w:tc>
      </w:tr>
    </w:tbl>
    <w:p w14:paraId="6D05EEB2" w14:textId="77777777" w:rsidR="00FF396A" w:rsidRDefault="00FF396A">
      <w:pPr>
        <w:spacing w:after="100"/>
      </w:pPr>
    </w:p>
    <w:p w14:paraId="17A3075F" w14:textId="77777777" w:rsidR="00FF396A" w:rsidRDefault="00856121">
      <w:pPr>
        <w:pStyle w:val="Ttulo2"/>
      </w:pPr>
      <w:bookmarkStart w:id="25" w:name="_Toc223542309"/>
      <w:r>
        <w:t>7.3 Confirmação de Encerramento</w:t>
      </w:r>
      <w:bookmarkEnd w:id="25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F396A" w14:paraId="643023F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45E7FC8" w14:textId="77777777" w:rsidR="00FF396A" w:rsidRDefault="00856121">
            <w:r>
              <w:rPr>
                <w:b/>
                <w:bCs/>
              </w:rPr>
              <w:t>Assunto: [TI] Incidente encerrado — Ticket #[NÚMERO]</w:t>
            </w:r>
          </w:p>
          <w:p w14:paraId="1859054F" w14:textId="77777777" w:rsidR="00FF396A" w:rsidRDefault="00FF396A">
            <w:pPr>
              <w:spacing w:after="100"/>
            </w:pPr>
          </w:p>
          <w:p w14:paraId="2A2D5F86" w14:textId="77777777" w:rsidR="00FF396A" w:rsidRDefault="00856121">
            <w:r>
              <w:t>Olá, [Nome do Usuário],</w:t>
            </w:r>
          </w:p>
          <w:p w14:paraId="29B65785" w14:textId="77777777" w:rsidR="00FF396A" w:rsidRDefault="00856121">
            <w:r>
              <w:t>Seu incidente foi resolvido e encerrado. Confira o resumo:</w:t>
            </w:r>
          </w:p>
          <w:p w14:paraId="534859DD" w14:textId="77777777" w:rsidR="00FF396A" w:rsidRDefault="00856121">
            <w:r>
              <w:t>• Ticket: #[NÚMERO]</w:t>
            </w:r>
          </w:p>
          <w:p w14:paraId="19AC573E" w14:textId="77777777" w:rsidR="00FF396A" w:rsidRDefault="00856121">
            <w:r>
              <w:t>• Solução aplicada: [Descrição breve da solução]</w:t>
            </w:r>
          </w:p>
          <w:p w14:paraId="039BA4D8" w14:textId="77777777" w:rsidR="00FF396A" w:rsidRDefault="00856121">
            <w:r>
              <w:t>• Data de encerramento: [DATA/HORA]</w:t>
            </w:r>
          </w:p>
          <w:p w14:paraId="050F923E" w14:textId="77777777" w:rsidR="00FF396A" w:rsidRDefault="00856121">
            <w:r>
              <w:t>Caso o problema persista ou você tenha alguma dúvida, responda este e-mail com seu ticket para reabertura.</w:t>
            </w:r>
          </w:p>
          <w:p w14:paraId="416A0899" w14:textId="77777777" w:rsidR="00FF396A" w:rsidRDefault="00856121">
            <w:r>
              <w:rPr>
                <w:b/>
                <w:bCs/>
              </w:rPr>
              <w:t>Gostaríamos de saber sua opinião: como foi o atendimento? [Link para avaliação]</w:t>
            </w:r>
          </w:p>
          <w:p w14:paraId="1BD8B8A4" w14:textId="77777777" w:rsidR="00FF396A" w:rsidRDefault="00856121">
            <w:r>
              <w:t>Equipe de TI — [Nome da Empresa]</w:t>
            </w:r>
          </w:p>
        </w:tc>
      </w:tr>
    </w:tbl>
    <w:p w14:paraId="25E1E539" w14:textId="77777777" w:rsidR="00FF396A" w:rsidRDefault="00856121">
      <w:r>
        <w:br w:type="page"/>
      </w:r>
    </w:p>
    <w:p w14:paraId="662391A6" w14:textId="77777777" w:rsidR="00FF396A" w:rsidRDefault="00856121">
      <w:pPr>
        <w:pStyle w:val="Ttulo1"/>
        <w:pBdr>
          <w:bottom w:val="single" w:sz="6" w:space="4" w:color="2E75B6"/>
        </w:pBdr>
      </w:pPr>
      <w:bookmarkStart w:id="26" w:name="_Toc223542310"/>
      <w:r>
        <w:lastRenderedPageBreak/>
        <w:t>8. Checklist: 30 Dias de Estruturação</w:t>
      </w:r>
      <w:bookmarkEnd w:id="26"/>
    </w:p>
    <w:p w14:paraId="7D977441" w14:textId="77777777" w:rsidR="00FF396A" w:rsidRDefault="00FF396A">
      <w:pPr>
        <w:spacing w:after="100"/>
      </w:pPr>
    </w:p>
    <w:p w14:paraId="3653D17B" w14:textId="77777777" w:rsidR="00FF396A" w:rsidRDefault="00856121">
      <w:pPr>
        <w:spacing w:before="60" w:after="60"/>
      </w:pPr>
      <w:r>
        <w:t>Use esta lista para acompanhar seu progresso durante a implementação do processo. Marque cada item conforme concluído.</w:t>
      </w:r>
    </w:p>
    <w:p w14:paraId="1363DAAE" w14:textId="77777777" w:rsidR="00FF396A" w:rsidRDefault="00856121">
      <w:pPr>
        <w:pStyle w:val="Ttulo2"/>
      </w:pPr>
      <w:bookmarkStart w:id="27" w:name="_Toc223542311"/>
      <w:r>
        <w:t>Semana 1 — Diagnóstico</w:t>
      </w:r>
      <w:bookmarkEnd w:id="27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1"/>
        <w:gridCol w:w="7386"/>
        <w:gridCol w:w="1263"/>
      </w:tblGrid>
      <w:tr w:rsidR="00FF396A" w14:paraId="77D346A1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C90A5E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✓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9FAB16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Atividade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735D69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Conclusão</w:t>
            </w:r>
          </w:p>
        </w:tc>
      </w:tr>
      <w:tr w:rsidR="00FF396A" w14:paraId="00B41D46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49853F" w14:textId="77777777" w:rsidR="00FF396A" w:rsidRDefault="00856121">
            <w:pPr>
              <w:jc w:val="center"/>
            </w:pPr>
            <w:r>
              <w:t>☐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89BE58" w14:textId="77777777" w:rsidR="00FF396A" w:rsidRDefault="00856121">
            <w:r>
              <w:t>Conversar com analistas de N1: entender o processo atual e dores do dia a dia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580492" w14:textId="77777777" w:rsidR="00FF396A" w:rsidRDefault="00856121">
            <w:pPr>
              <w:jc w:val="center"/>
            </w:pPr>
            <w:r>
              <w:rPr>
                <w:color w:val="888888"/>
                <w:sz w:val="18"/>
                <w:szCs w:val="18"/>
              </w:rPr>
              <w:t>___/___</w:t>
            </w:r>
          </w:p>
        </w:tc>
      </w:tr>
      <w:tr w:rsidR="00FF396A" w14:paraId="02FEA3D4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D3BDCE" w14:textId="77777777" w:rsidR="00FF396A" w:rsidRDefault="00856121">
            <w:pPr>
              <w:jc w:val="center"/>
            </w:pPr>
            <w:r>
              <w:t>☐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25443C" w14:textId="77777777" w:rsidR="00FF396A" w:rsidRDefault="00856121">
            <w:r>
              <w:t>Conversar com o gestor da área: entender expectativas e incidentes problemáticos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B759D9" w14:textId="77777777" w:rsidR="00FF396A" w:rsidRDefault="00856121">
            <w:pPr>
              <w:jc w:val="center"/>
            </w:pPr>
            <w:r>
              <w:rPr>
                <w:color w:val="888888"/>
                <w:sz w:val="18"/>
                <w:szCs w:val="18"/>
              </w:rPr>
              <w:t>___/___</w:t>
            </w:r>
          </w:p>
        </w:tc>
      </w:tr>
      <w:tr w:rsidR="00FF396A" w14:paraId="3FF993C6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DFAA78" w14:textId="77777777" w:rsidR="00FF396A" w:rsidRDefault="00856121">
            <w:pPr>
              <w:jc w:val="center"/>
            </w:pPr>
            <w:r>
              <w:t>☐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9BAF1E" w14:textId="77777777" w:rsidR="00FF396A" w:rsidRDefault="00856121">
            <w:r>
              <w:t>Levantar dados existentes: volume, tempo médio, incidentes críticos recentes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99BD22" w14:textId="77777777" w:rsidR="00FF396A" w:rsidRDefault="00856121">
            <w:pPr>
              <w:jc w:val="center"/>
            </w:pPr>
            <w:r>
              <w:rPr>
                <w:color w:val="888888"/>
                <w:sz w:val="18"/>
                <w:szCs w:val="18"/>
              </w:rPr>
              <w:t>___/___</w:t>
            </w:r>
          </w:p>
        </w:tc>
      </w:tr>
      <w:tr w:rsidR="00FF396A" w14:paraId="4EF96F3F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A6E546" w14:textId="77777777" w:rsidR="00FF396A" w:rsidRDefault="00856121">
            <w:pPr>
              <w:jc w:val="center"/>
            </w:pPr>
            <w:r>
              <w:t>☐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B6A02B" w14:textId="77777777" w:rsidR="00FF396A" w:rsidRDefault="00856121">
            <w:r>
              <w:t>Mapear o fluxo atual (como o processo realmente acontece hoje)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2B877D" w14:textId="77777777" w:rsidR="00FF396A" w:rsidRDefault="00856121">
            <w:pPr>
              <w:jc w:val="center"/>
            </w:pPr>
            <w:r>
              <w:rPr>
                <w:color w:val="888888"/>
                <w:sz w:val="18"/>
                <w:szCs w:val="18"/>
              </w:rPr>
              <w:t>___/___</w:t>
            </w:r>
          </w:p>
        </w:tc>
      </w:tr>
      <w:tr w:rsidR="00FF396A" w14:paraId="42B3AFA0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2D9D80" w14:textId="77777777" w:rsidR="00FF396A" w:rsidRDefault="00856121">
            <w:pPr>
              <w:jc w:val="center"/>
            </w:pPr>
            <w:r>
              <w:t>☐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001AA1" w14:textId="77777777" w:rsidR="00FF396A" w:rsidRDefault="00856121">
            <w:r>
              <w:t>Documentar os 5 principais problemas identificados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0A783F" w14:textId="77777777" w:rsidR="00FF396A" w:rsidRDefault="00856121">
            <w:pPr>
              <w:jc w:val="center"/>
            </w:pPr>
            <w:r>
              <w:rPr>
                <w:color w:val="888888"/>
                <w:sz w:val="18"/>
                <w:szCs w:val="18"/>
              </w:rPr>
              <w:t>___/___</w:t>
            </w:r>
          </w:p>
        </w:tc>
      </w:tr>
    </w:tbl>
    <w:p w14:paraId="02656372" w14:textId="77777777" w:rsidR="00FF396A" w:rsidRDefault="00FF396A">
      <w:pPr>
        <w:spacing w:after="100"/>
      </w:pPr>
    </w:p>
    <w:p w14:paraId="06A4C97C" w14:textId="77777777" w:rsidR="00FF396A" w:rsidRDefault="00856121">
      <w:pPr>
        <w:pStyle w:val="Ttulo2"/>
      </w:pPr>
      <w:bookmarkStart w:id="28" w:name="_Toc223542312"/>
      <w:r>
        <w:t>Semana 2 — Definição</w:t>
      </w:r>
      <w:bookmarkEnd w:id="28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1"/>
        <w:gridCol w:w="7386"/>
        <w:gridCol w:w="1263"/>
      </w:tblGrid>
      <w:tr w:rsidR="00FF396A" w14:paraId="25A23E22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D24EF2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✓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2B93E3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Atividade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D55172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Conclusão</w:t>
            </w:r>
          </w:p>
        </w:tc>
      </w:tr>
      <w:tr w:rsidR="00FF396A" w14:paraId="050D946F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366F46" w14:textId="77777777" w:rsidR="00FF396A" w:rsidRDefault="00856121">
            <w:pPr>
              <w:jc w:val="center"/>
            </w:pPr>
            <w:r>
              <w:t>☐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57B0DD" w14:textId="77777777" w:rsidR="00FF396A" w:rsidRDefault="00856121">
            <w:r>
              <w:t>Definir as categorias de incidentes (Infraestrutura, Aplicação, Acesso, Comunicação, Outros)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28DF5B" w14:textId="77777777" w:rsidR="00FF396A" w:rsidRDefault="00856121">
            <w:pPr>
              <w:jc w:val="center"/>
            </w:pPr>
            <w:r>
              <w:rPr>
                <w:color w:val="888888"/>
                <w:sz w:val="18"/>
                <w:szCs w:val="18"/>
              </w:rPr>
              <w:t>___/___</w:t>
            </w:r>
          </w:p>
        </w:tc>
      </w:tr>
      <w:tr w:rsidR="00FF396A" w14:paraId="46B8A672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0408CA" w14:textId="77777777" w:rsidR="00FF396A" w:rsidRDefault="00856121">
            <w:pPr>
              <w:jc w:val="center"/>
            </w:pPr>
            <w:r>
              <w:t>☐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D21C81" w14:textId="77777777" w:rsidR="00FF396A" w:rsidRDefault="00856121">
            <w:r>
              <w:t>Definir e validar a Matriz de Prioridade com o gestor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9C42BA" w14:textId="77777777" w:rsidR="00FF396A" w:rsidRDefault="00856121">
            <w:pPr>
              <w:jc w:val="center"/>
            </w:pPr>
            <w:r>
              <w:rPr>
                <w:color w:val="888888"/>
                <w:sz w:val="18"/>
                <w:szCs w:val="18"/>
              </w:rPr>
              <w:t>___/___</w:t>
            </w:r>
          </w:p>
        </w:tc>
      </w:tr>
      <w:tr w:rsidR="00FF396A" w14:paraId="2C3C7B96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D64B31" w14:textId="77777777" w:rsidR="00FF396A" w:rsidRDefault="00856121">
            <w:pPr>
              <w:jc w:val="center"/>
            </w:pPr>
            <w:r>
              <w:t>☐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0F603C" w14:textId="77777777" w:rsidR="00FF396A" w:rsidRDefault="00856121">
            <w:r>
              <w:t xml:space="preserve">Definir </w:t>
            </w:r>
            <w:proofErr w:type="spellStart"/>
            <w:r>
              <w:t>SLAs</w:t>
            </w:r>
            <w:proofErr w:type="spellEnd"/>
            <w:r>
              <w:t xml:space="preserve"> por prioridade e validar com a liderança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EB9193" w14:textId="77777777" w:rsidR="00FF396A" w:rsidRDefault="00856121">
            <w:pPr>
              <w:jc w:val="center"/>
            </w:pPr>
            <w:r>
              <w:rPr>
                <w:color w:val="888888"/>
                <w:sz w:val="18"/>
                <w:szCs w:val="18"/>
              </w:rPr>
              <w:t>___/___</w:t>
            </w:r>
          </w:p>
        </w:tc>
      </w:tr>
      <w:tr w:rsidR="00FF396A" w14:paraId="5F4DE66F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5DF266" w14:textId="77777777" w:rsidR="00FF396A" w:rsidRDefault="00856121">
            <w:pPr>
              <w:jc w:val="center"/>
            </w:pPr>
            <w:r>
              <w:t>☐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2902C7" w14:textId="77777777" w:rsidR="00FF396A" w:rsidRDefault="00856121">
            <w:r>
              <w:t>Definir os níveis de suporte (N1, N2, N3) e quem está em cada nível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5C7052" w14:textId="77777777" w:rsidR="00FF396A" w:rsidRDefault="00856121">
            <w:pPr>
              <w:jc w:val="center"/>
            </w:pPr>
            <w:r>
              <w:rPr>
                <w:color w:val="888888"/>
                <w:sz w:val="18"/>
                <w:szCs w:val="18"/>
              </w:rPr>
              <w:t>___/___</w:t>
            </w:r>
          </w:p>
        </w:tc>
      </w:tr>
      <w:tr w:rsidR="00FF396A" w14:paraId="21EFA62A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8E18D9" w14:textId="77777777" w:rsidR="00FF396A" w:rsidRDefault="00856121">
            <w:pPr>
              <w:jc w:val="center"/>
            </w:pPr>
            <w:r>
              <w:t>☐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5C2595" w14:textId="77777777" w:rsidR="00FF396A" w:rsidRDefault="00856121">
            <w:r>
              <w:t>Desenhar o fluxo do processo mínimo viável (rascunho)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1A9C6C" w14:textId="77777777" w:rsidR="00FF396A" w:rsidRDefault="00856121">
            <w:pPr>
              <w:jc w:val="center"/>
            </w:pPr>
            <w:r>
              <w:rPr>
                <w:color w:val="888888"/>
                <w:sz w:val="18"/>
                <w:szCs w:val="18"/>
              </w:rPr>
              <w:t>___/___</w:t>
            </w:r>
          </w:p>
        </w:tc>
      </w:tr>
      <w:tr w:rsidR="00FF396A" w14:paraId="13BA74C9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C66550" w14:textId="77777777" w:rsidR="00FF396A" w:rsidRDefault="00856121">
            <w:pPr>
              <w:jc w:val="center"/>
            </w:pPr>
            <w:r>
              <w:t>☐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296F8D" w14:textId="77777777" w:rsidR="00FF396A" w:rsidRDefault="00856121">
            <w:r>
              <w:t>Definir o canal oficial de abertura de incidentes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A9449F" w14:textId="77777777" w:rsidR="00FF396A" w:rsidRDefault="00856121">
            <w:pPr>
              <w:jc w:val="center"/>
            </w:pPr>
            <w:r>
              <w:rPr>
                <w:color w:val="888888"/>
                <w:sz w:val="18"/>
                <w:szCs w:val="18"/>
              </w:rPr>
              <w:t>___/___</w:t>
            </w:r>
          </w:p>
        </w:tc>
      </w:tr>
    </w:tbl>
    <w:p w14:paraId="731F0182" w14:textId="77777777" w:rsidR="00FF396A" w:rsidRDefault="00FF396A">
      <w:pPr>
        <w:spacing w:after="100"/>
      </w:pPr>
    </w:p>
    <w:p w14:paraId="0789C4CD" w14:textId="77777777" w:rsidR="00FF396A" w:rsidRDefault="00856121">
      <w:pPr>
        <w:pStyle w:val="Ttulo2"/>
      </w:pPr>
      <w:bookmarkStart w:id="29" w:name="_Toc223542313"/>
      <w:r>
        <w:t>Semana 3 — Documentação e Comunicação</w:t>
      </w:r>
      <w:bookmarkEnd w:id="29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1"/>
        <w:gridCol w:w="7386"/>
        <w:gridCol w:w="1263"/>
      </w:tblGrid>
      <w:tr w:rsidR="00FF396A" w14:paraId="0D622808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4FA797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✓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DD31C2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Atividade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CABA84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Conclusão</w:t>
            </w:r>
          </w:p>
        </w:tc>
      </w:tr>
      <w:tr w:rsidR="00FF396A" w14:paraId="66932F7E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A678BA" w14:textId="77777777" w:rsidR="00FF396A" w:rsidRDefault="00856121">
            <w:pPr>
              <w:jc w:val="center"/>
            </w:pPr>
            <w:r>
              <w:t>☐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72256D" w14:textId="77777777" w:rsidR="00FF396A" w:rsidRDefault="00856121">
            <w:r>
              <w:t xml:space="preserve">Documentar o fluxo do processo em ferramenta visual (Draw.io, </w:t>
            </w:r>
            <w:proofErr w:type="spellStart"/>
            <w:proofErr w:type="gramStart"/>
            <w:r>
              <w:t>Lucidchart</w:t>
            </w:r>
            <w:proofErr w:type="spellEnd"/>
            <w:r>
              <w:t>, etc.</w:t>
            </w:r>
            <w:proofErr w:type="gramEnd"/>
            <w:r>
              <w:t>)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12A6BC" w14:textId="77777777" w:rsidR="00FF396A" w:rsidRDefault="00856121">
            <w:pPr>
              <w:jc w:val="center"/>
            </w:pPr>
            <w:r>
              <w:rPr>
                <w:color w:val="888888"/>
                <w:sz w:val="18"/>
                <w:szCs w:val="18"/>
              </w:rPr>
              <w:t>___/___</w:t>
            </w:r>
          </w:p>
        </w:tc>
      </w:tr>
      <w:tr w:rsidR="00FF396A" w14:paraId="4029F902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91F3A1" w14:textId="77777777" w:rsidR="00FF396A" w:rsidRDefault="00856121">
            <w:pPr>
              <w:jc w:val="center"/>
            </w:pPr>
            <w:r>
              <w:t>☐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3C3C74" w14:textId="77777777" w:rsidR="00FF396A" w:rsidRDefault="00856121">
            <w:r>
              <w:t>Redigir a Política de Incidentes (versão 1.0)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82D99" w14:textId="77777777" w:rsidR="00FF396A" w:rsidRDefault="00856121">
            <w:pPr>
              <w:jc w:val="center"/>
            </w:pPr>
            <w:r>
              <w:rPr>
                <w:color w:val="888888"/>
                <w:sz w:val="18"/>
                <w:szCs w:val="18"/>
              </w:rPr>
              <w:t>___/___</w:t>
            </w:r>
          </w:p>
        </w:tc>
      </w:tr>
      <w:tr w:rsidR="00FF396A" w14:paraId="3AC9B6C7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42A4EF" w14:textId="77777777" w:rsidR="00FF396A" w:rsidRDefault="00856121">
            <w:pPr>
              <w:jc w:val="center"/>
            </w:pPr>
            <w:r>
              <w:t>☐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BE2B30" w14:textId="77777777" w:rsidR="00FF396A" w:rsidRDefault="00856121">
            <w:r>
              <w:t>Criar o Procedimento Operacional para o N1 (passo a passo de registro e classificação)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8B730F" w14:textId="77777777" w:rsidR="00FF396A" w:rsidRDefault="00856121">
            <w:pPr>
              <w:jc w:val="center"/>
            </w:pPr>
            <w:r>
              <w:rPr>
                <w:color w:val="888888"/>
                <w:sz w:val="18"/>
                <w:szCs w:val="18"/>
              </w:rPr>
              <w:t>___/___</w:t>
            </w:r>
          </w:p>
        </w:tc>
      </w:tr>
      <w:tr w:rsidR="00FF396A" w14:paraId="5D011B1F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75D034" w14:textId="77777777" w:rsidR="00FF396A" w:rsidRDefault="00856121">
            <w:pPr>
              <w:jc w:val="center"/>
            </w:pPr>
            <w:r>
              <w:t>☐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C1388D" w14:textId="77777777" w:rsidR="00FF396A" w:rsidRDefault="00856121">
            <w:r>
              <w:t xml:space="preserve">Adaptar o Formulário de Registro (Seção 5 deste </w:t>
            </w:r>
            <w:proofErr w:type="spellStart"/>
            <w:r>
              <w:t>template</w:t>
            </w:r>
            <w:proofErr w:type="spellEnd"/>
            <w:r>
              <w:t>)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A35502" w14:textId="77777777" w:rsidR="00FF396A" w:rsidRDefault="00856121">
            <w:pPr>
              <w:jc w:val="center"/>
            </w:pPr>
            <w:r>
              <w:rPr>
                <w:color w:val="888888"/>
                <w:sz w:val="18"/>
                <w:szCs w:val="18"/>
              </w:rPr>
              <w:t>___/___</w:t>
            </w:r>
          </w:p>
        </w:tc>
      </w:tr>
      <w:tr w:rsidR="00FF396A" w14:paraId="0CD26663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7A5599" w14:textId="77777777" w:rsidR="00FF396A" w:rsidRDefault="00856121">
            <w:pPr>
              <w:jc w:val="center"/>
            </w:pPr>
            <w:r>
              <w:t>☐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328030" w14:textId="77777777" w:rsidR="00FF396A" w:rsidRDefault="00856121">
            <w:r>
              <w:t>Preparar apresentação para a equipe com o novo processo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6C6E5A" w14:textId="77777777" w:rsidR="00FF396A" w:rsidRDefault="00856121">
            <w:pPr>
              <w:jc w:val="center"/>
            </w:pPr>
            <w:r>
              <w:rPr>
                <w:color w:val="888888"/>
                <w:sz w:val="18"/>
                <w:szCs w:val="18"/>
              </w:rPr>
              <w:t>___/___</w:t>
            </w:r>
          </w:p>
        </w:tc>
      </w:tr>
      <w:tr w:rsidR="00FF396A" w14:paraId="5137E797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AEA8D2" w14:textId="77777777" w:rsidR="00FF396A" w:rsidRDefault="00856121">
            <w:pPr>
              <w:jc w:val="center"/>
            </w:pPr>
            <w:r>
              <w:lastRenderedPageBreak/>
              <w:t>☐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8F7DB9" w14:textId="77777777" w:rsidR="00FF396A" w:rsidRDefault="00856121">
            <w:r>
              <w:t>Apresentar o processo, coletar feedback e incorporar ajustes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D6D861" w14:textId="77777777" w:rsidR="00FF396A" w:rsidRDefault="00856121">
            <w:pPr>
              <w:jc w:val="center"/>
            </w:pPr>
            <w:r>
              <w:rPr>
                <w:color w:val="888888"/>
                <w:sz w:val="18"/>
                <w:szCs w:val="18"/>
              </w:rPr>
              <w:t>___/___</w:t>
            </w:r>
          </w:p>
        </w:tc>
      </w:tr>
    </w:tbl>
    <w:p w14:paraId="68BC6A56" w14:textId="77777777" w:rsidR="00FF396A" w:rsidRDefault="00FF396A">
      <w:pPr>
        <w:spacing w:after="100"/>
      </w:pPr>
    </w:p>
    <w:p w14:paraId="1F486752" w14:textId="77777777" w:rsidR="00FF396A" w:rsidRDefault="00856121">
      <w:pPr>
        <w:pStyle w:val="Ttulo2"/>
      </w:pPr>
      <w:bookmarkStart w:id="30" w:name="_Toc223542314"/>
      <w:r>
        <w:t>Semana 4 — Operação e Medição</w:t>
      </w:r>
      <w:bookmarkEnd w:id="30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1"/>
        <w:gridCol w:w="7386"/>
        <w:gridCol w:w="1263"/>
      </w:tblGrid>
      <w:tr w:rsidR="00FF396A" w14:paraId="083506FF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B074DB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✓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7FB4A7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Atividade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421BE5" w14:textId="77777777" w:rsidR="00FF396A" w:rsidRDefault="00856121">
            <w:pPr>
              <w:jc w:val="center"/>
            </w:pPr>
            <w:r>
              <w:rPr>
                <w:b/>
                <w:bCs/>
                <w:color w:val="FFFFFF"/>
              </w:rPr>
              <w:t>Conclusão</w:t>
            </w:r>
          </w:p>
        </w:tc>
      </w:tr>
      <w:tr w:rsidR="00FF396A" w14:paraId="23E4F1CF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5A2034" w14:textId="77777777" w:rsidR="00FF396A" w:rsidRDefault="00856121">
            <w:pPr>
              <w:jc w:val="center"/>
            </w:pPr>
            <w:r>
              <w:t>☐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92543E" w14:textId="77777777" w:rsidR="00FF396A" w:rsidRDefault="00856121">
            <w:r>
              <w:t>Colocar o processo em operação oficial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B690FD" w14:textId="77777777" w:rsidR="00FF396A" w:rsidRDefault="00856121">
            <w:pPr>
              <w:jc w:val="center"/>
            </w:pPr>
            <w:r>
              <w:rPr>
                <w:color w:val="888888"/>
                <w:sz w:val="18"/>
                <w:szCs w:val="18"/>
              </w:rPr>
              <w:t>___/___</w:t>
            </w:r>
          </w:p>
        </w:tc>
      </w:tr>
      <w:tr w:rsidR="00FF396A" w14:paraId="36AE945E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1D5902" w14:textId="77777777" w:rsidR="00FF396A" w:rsidRDefault="00856121">
            <w:pPr>
              <w:jc w:val="center"/>
            </w:pPr>
            <w:r>
              <w:t>☐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EC6E26" w14:textId="77777777" w:rsidR="00FF396A" w:rsidRDefault="00856121">
            <w:r>
              <w:t>Configurar coleta dos primeiros KPIs (ver Seção 6)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4AB27F" w14:textId="77777777" w:rsidR="00FF396A" w:rsidRDefault="00856121">
            <w:pPr>
              <w:jc w:val="center"/>
            </w:pPr>
            <w:r>
              <w:rPr>
                <w:color w:val="888888"/>
                <w:sz w:val="18"/>
                <w:szCs w:val="18"/>
              </w:rPr>
              <w:t>___/___</w:t>
            </w:r>
          </w:p>
        </w:tc>
      </w:tr>
      <w:tr w:rsidR="00FF396A" w14:paraId="5510B554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7EB915" w14:textId="77777777" w:rsidR="00FF396A" w:rsidRDefault="00856121">
            <w:pPr>
              <w:jc w:val="center"/>
            </w:pPr>
            <w:r>
              <w:t>☐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8F39CA" w14:textId="77777777" w:rsidR="00FF396A" w:rsidRDefault="00856121">
            <w:r>
              <w:t>Realizar check-in com a equipe (meio da semana)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A8C816" w14:textId="77777777" w:rsidR="00FF396A" w:rsidRDefault="00856121">
            <w:pPr>
              <w:jc w:val="center"/>
            </w:pPr>
            <w:r>
              <w:rPr>
                <w:color w:val="888888"/>
                <w:sz w:val="18"/>
                <w:szCs w:val="18"/>
              </w:rPr>
              <w:t>___/___</w:t>
            </w:r>
          </w:p>
        </w:tc>
      </w:tr>
      <w:tr w:rsidR="00FF396A" w14:paraId="7B8FB2AB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094056" w14:textId="77777777" w:rsidR="00FF396A" w:rsidRDefault="00856121">
            <w:pPr>
              <w:jc w:val="center"/>
            </w:pPr>
            <w:r>
              <w:t>☐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F627DD" w14:textId="77777777" w:rsidR="00FF396A" w:rsidRDefault="00856121">
            <w:r>
              <w:t>Documentar os desvios identificados e ajustar o processo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64369C" w14:textId="77777777" w:rsidR="00FF396A" w:rsidRDefault="00856121">
            <w:pPr>
              <w:jc w:val="center"/>
            </w:pPr>
            <w:r>
              <w:rPr>
                <w:color w:val="888888"/>
                <w:sz w:val="18"/>
                <w:szCs w:val="18"/>
              </w:rPr>
              <w:t>___/___</w:t>
            </w:r>
          </w:p>
        </w:tc>
      </w:tr>
      <w:tr w:rsidR="00FF396A" w14:paraId="55BE5732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C64C92" w14:textId="77777777" w:rsidR="00FF396A" w:rsidRDefault="00856121">
            <w:pPr>
              <w:jc w:val="center"/>
            </w:pPr>
            <w:r>
              <w:t>☐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746006" w14:textId="77777777" w:rsidR="00FF396A" w:rsidRDefault="00856121">
            <w:r>
              <w:t>Gerar o primeiro relatório de indicadores (mesmo que com poucos dados)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9477A2" w14:textId="77777777" w:rsidR="00FF396A" w:rsidRDefault="00856121">
            <w:pPr>
              <w:jc w:val="center"/>
            </w:pPr>
            <w:r>
              <w:rPr>
                <w:color w:val="888888"/>
                <w:sz w:val="18"/>
                <w:szCs w:val="18"/>
              </w:rPr>
              <w:t>___/___</w:t>
            </w:r>
          </w:p>
        </w:tc>
      </w:tr>
      <w:tr w:rsidR="00FF396A" w14:paraId="108EFE11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23EEBC" w14:textId="77777777" w:rsidR="00FF396A" w:rsidRDefault="00856121">
            <w:pPr>
              <w:jc w:val="center"/>
            </w:pPr>
            <w:r>
              <w:t>☐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8A6668" w14:textId="77777777" w:rsidR="00FF396A" w:rsidRDefault="00856121">
            <w:r>
              <w:t>Apresentar resultado para a liderança e definir próximos ciclos de melhoria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8781E5" w14:textId="77777777" w:rsidR="00FF396A" w:rsidRDefault="00856121">
            <w:pPr>
              <w:jc w:val="center"/>
            </w:pPr>
            <w:r>
              <w:rPr>
                <w:color w:val="888888"/>
                <w:sz w:val="18"/>
                <w:szCs w:val="18"/>
              </w:rPr>
              <w:t>___/___</w:t>
            </w:r>
          </w:p>
        </w:tc>
      </w:tr>
    </w:tbl>
    <w:p w14:paraId="58B59DC7" w14:textId="77777777" w:rsidR="00FF396A" w:rsidRDefault="00856121">
      <w:r>
        <w:br w:type="page"/>
      </w:r>
    </w:p>
    <w:p w14:paraId="4A72BFB2" w14:textId="77777777" w:rsidR="00FF396A" w:rsidRDefault="00856121">
      <w:pPr>
        <w:pStyle w:val="Ttulo1"/>
        <w:pBdr>
          <w:bottom w:val="single" w:sz="6" w:space="4" w:color="2E75B6"/>
        </w:pBdr>
      </w:pPr>
      <w:bookmarkStart w:id="31" w:name="_Toc223542315"/>
      <w:r>
        <w:lastRenderedPageBreak/>
        <w:t>Sobre o ITIL Data Master</w:t>
      </w:r>
      <w:bookmarkEnd w:id="31"/>
    </w:p>
    <w:p w14:paraId="2F30F8CA" w14:textId="77777777" w:rsidR="00FF396A" w:rsidRDefault="00FF396A">
      <w:pPr>
        <w:spacing w:after="100"/>
      </w:pPr>
    </w:p>
    <w:p w14:paraId="04C53128" w14:textId="77777777" w:rsidR="00FF396A" w:rsidRDefault="00856121">
      <w:pPr>
        <w:spacing w:before="60" w:after="60"/>
      </w:pPr>
      <w:r>
        <w:t xml:space="preserve">Este </w:t>
      </w:r>
      <w:proofErr w:type="spellStart"/>
      <w:r>
        <w:t>template</w:t>
      </w:r>
      <w:proofErr w:type="spellEnd"/>
      <w:r>
        <w:t xml:space="preserve"> foi desenvolvido pelo ITIL Data Master — blog especializado na interseção entre ITIL, Análise de Dados e Inteligência Artificial para profissionais de TI.</w:t>
      </w:r>
    </w:p>
    <w:p w14:paraId="1BFB81DB" w14:textId="77777777" w:rsidR="00FF396A" w:rsidRDefault="00FF396A">
      <w:pPr>
        <w:spacing w:after="100"/>
      </w:pPr>
    </w:p>
    <w:p w14:paraId="1AB17C7D" w14:textId="379BC069" w:rsidR="00FF396A" w:rsidRDefault="00856121">
      <w:pPr>
        <w:spacing w:before="60" w:after="60"/>
      </w:pPr>
      <w:r>
        <w:t>Se você está estruturando processos de TI e quer acompanhamento próximo</w:t>
      </w:r>
      <w:r w:rsidR="003E5636">
        <w:t>,</w:t>
      </w:r>
      <w:r>
        <w:t xml:space="preserve"> desde o diagnóstico até a apresentação para a liderança</w:t>
      </w:r>
      <w:r w:rsidR="003E5636">
        <w:t>,</w:t>
      </w:r>
      <w:r>
        <w:t xml:space="preserve"> conheça a mentoria individual do ITIL Data Master.</w:t>
      </w:r>
    </w:p>
    <w:p w14:paraId="2601774B" w14:textId="77777777" w:rsidR="00FF396A" w:rsidRDefault="00FF396A">
      <w:pPr>
        <w:spacing w:after="100"/>
      </w:pPr>
    </w:p>
    <w:p w14:paraId="214A2E59" w14:textId="77777777" w:rsidR="00FF396A" w:rsidRDefault="00856121">
      <w:pPr>
        <w:spacing w:before="60" w:after="60"/>
      </w:pPr>
      <w:r>
        <w:rPr>
          <w:b/>
          <w:bCs/>
        </w:rPr>
        <w:t xml:space="preserve">Website: </w:t>
      </w:r>
      <w:r>
        <w:rPr>
          <w:color w:val="2E75B6"/>
        </w:rPr>
        <w:t>itildatamaster.com.br</w:t>
      </w:r>
    </w:p>
    <w:p w14:paraId="35E0C55A" w14:textId="77777777" w:rsidR="00FF396A" w:rsidRDefault="00856121">
      <w:pPr>
        <w:spacing w:before="60" w:after="60"/>
      </w:pPr>
      <w:r>
        <w:rPr>
          <w:b/>
          <w:bCs/>
        </w:rPr>
        <w:t xml:space="preserve">LinkedIn: </w:t>
      </w:r>
      <w:r>
        <w:rPr>
          <w:color w:val="2E75B6"/>
        </w:rPr>
        <w:t>linkedin.com/in/</w:t>
      </w:r>
      <w:proofErr w:type="spellStart"/>
      <w:r>
        <w:rPr>
          <w:color w:val="2E75B6"/>
        </w:rPr>
        <w:t>pedro</w:t>
      </w:r>
      <w:proofErr w:type="spellEnd"/>
      <w:r>
        <w:rPr>
          <w:color w:val="2E75B6"/>
        </w:rPr>
        <w:t>-marques-</w:t>
      </w:r>
      <w:proofErr w:type="spellStart"/>
      <w:r>
        <w:rPr>
          <w:color w:val="2E75B6"/>
        </w:rPr>
        <w:t>governaca</w:t>
      </w:r>
      <w:proofErr w:type="spellEnd"/>
      <w:r>
        <w:rPr>
          <w:color w:val="2E75B6"/>
        </w:rPr>
        <w:t>-</w:t>
      </w:r>
      <w:proofErr w:type="spellStart"/>
      <w:r>
        <w:rPr>
          <w:color w:val="2E75B6"/>
        </w:rPr>
        <w:t>itil</w:t>
      </w:r>
      <w:proofErr w:type="spellEnd"/>
    </w:p>
    <w:p w14:paraId="0AFFF04E" w14:textId="77777777" w:rsidR="00FF396A" w:rsidRDefault="00856121">
      <w:pPr>
        <w:spacing w:before="60" w:after="60"/>
      </w:pPr>
      <w:r>
        <w:rPr>
          <w:b/>
          <w:bCs/>
        </w:rPr>
        <w:t xml:space="preserve">Mentoria: </w:t>
      </w:r>
      <w:r>
        <w:rPr>
          <w:color w:val="2E75B6"/>
        </w:rPr>
        <w:t>itildatamaster.com.br/mentoria</w:t>
      </w:r>
    </w:p>
    <w:sectPr w:rsidR="00FF396A" w:rsidSect="004311C4"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FE1F7" w14:textId="77777777" w:rsidR="00856121" w:rsidRDefault="00856121">
      <w:r>
        <w:separator/>
      </w:r>
    </w:p>
  </w:endnote>
  <w:endnote w:type="continuationSeparator" w:id="0">
    <w:p w14:paraId="7976A8D9" w14:textId="77777777" w:rsidR="00856121" w:rsidRDefault="0085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FFAD3" w14:textId="77777777" w:rsidR="00FF396A" w:rsidRDefault="00856121">
    <w:pPr>
      <w:jc w:val="center"/>
    </w:pPr>
    <w:r>
      <w:rPr>
        <w:color w:val="888888"/>
        <w:sz w:val="16"/>
        <w:szCs w:val="16"/>
      </w:rPr>
      <w:t xml:space="preserve">ITIL Data </w:t>
    </w:r>
    <w:proofErr w:type="gramStart"/>
    <w:r>
      <w:rPr>
        <w:color w:val="888888"/>
        <w:sz w:val="16"/>
        <w:szCs w:val="16"/>
      </w:rPr>
      <w:t>Master  |</w:t>
    </w:r>
    <w:proofErr w:type="gramEnd"/>
    <w:r>
      <w:rPr>
        <w:color w:val="888888"/>
        <w:sz w:val="16"/>
        <w:szCs w:val="16"/>
      </w:rPr>
      <w:t xml:space="preserve">  </w:t>
    </w:r>
    <w:proofErr w:type="gramStart"/>
    <w:r>
      <w:rPr>
        <w:color w:val="888888"/>
        <w:sz w:val="16"/>
        <w:szCs w:val="16"/>
      </w:rPr>
      <w:t>itildatamaster.com.br  |</w:t>
    </w:r>
    <w:proofErr w:type="gramEnd"/>
    <w:r>
      <w:rPr>
        <w:color w:val="888888"/>
        <w:sz w:val="16"/>
        <w:szCs w:val="16"/>
      </w:rPr>
      <w:t xml:space="preserve">  </w:t>
    </w:r>
    <w:proofErr w:type="spellStart"/>
    <w:r>
      <w:rPr>
        <w:color w:val="888888"/>
        <w:sz w:val="16"/>
        <w:szCs w:val="16"/>
      </w:rPr>
      <w:t>Template</w:t>
    </w:r>
    <w:proofErr w:type="spellEnd"/>
    <w:r>
      <w:rPr>
        <w:color w:val="888888"/>
        <w:sz w:val="16"/>
        <w:szCs w:val="16"/>
      </w:rPr>
      <w:t xml:space="preserve"> de Gestão de Incidentes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EBF2E" w14:textId="77777777" w:rsidR="00856121" w:rsidRDefault="00856121">
      <w:r>
        <w:separator/>
      </w:r>
    </w:p>
  </w:footnote>
  <w:footnote w:type="continuationSeparator" w:id="0">
    <w:p w14:paraId="5873D637" w14:textId="77777777" w:rsidR="00856121" w:rsidRDefault="00856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5"/>
      <w:gridCol w:w="5035"/>
    </w:tblGrid>
    <w:tr w:rsidR="004311C4" w14:paraId="0DFC3C41" w14:textId="77777777" w:rsidTr="004311C4">
      <w:tc>
        <w:tcPr>
          <w:tcW w:w="5035" w:type="dxa"/>
          <w:vAlign w:val="center"/>
        </w:tcPr>
        <w:p w14:paraId="6EDA5972" w14:textId="0EDD7BC6" w:rsidR="004311C4" w:rsidRDefault="004311C4" w:rsidP="004311C4">
          <w:pPr>
            <w:pStyle w:val="Cabealho"/>
            <w:rPr>
              <w:b/>
              <w:bCs/>
              <w:color w:val="auto"/>
              <w:sz w:val="32"/>
              <w:szCs w:val="32"/>
            </w:rPr>
          </w:pPr>
          <w:r w:rsidRPr="004311C4">
            <w:rPr>
              <w:b/>
              <w:bCs/>
              <w:color w:val="auto"/>
              <w:sz w:val="24"/>
              <w:szCs w:val="24"/>
            </w:rPr>
            <w:t>ITIL Data Master</w:t>
          </w:r>
        </w:p>
      </w:tc>
      <w:tc>
        <w:tcPr>
          <w:tcW w:w="5035" w:type="dxa"/>
        </w:tcPr>
        <w:p w14:paraId="49A65AF5" w14:textId="4AF30B4C" w:rsidR="004311C4" w:rsidRDefault="004311C4" w:rsidP="004311C4">
          <w:pPr>
            <w:pStyle w:val="Cabealho"/>
            <w:jc w:val="right"/>
            <w:rPr>
              <w:b/>
              <w:bCs/>
              <w:color w:val="auto"/>
              <w:sz w:val="32"/>
              <w:szCs w:val="32"/>
            </w:rPr>
          </w:pPr>
          <w:r>
            <w:rPr>
              <w:b/>
              <w:bCs/>
              <w:noProof/>
              <w:color w:val="auto"/>
              <w:sz w:val="32"/>
              <w:szCs w:val="32"/>
            </w:rPr>
            <w:drawing>
              <wp:inline distT="0" distB="0" distL="0" distR="0" wp14:anchorId="69053D6C" wp14:editId="1C123273">
                <wp:extent cx="235498" cy="200025"/>
                <wp:effectExtent l="0" t="0" r="0" b="0"/>
                <wp:docPr id="26910758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9107587" name="Imagem 26910758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221" cy="2082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6EF98DB" w14:textId="2542A6F2" w:rsidR="004311C4" w:rsidRPr="004311C4" w:rsidRDefault="004311C4">
    <w:pPr>
      <w:pStyle w:val="Cabealho"/>
      <w:rPr>
        <w:b/>
        <w:bCs/>
        <w:color w:val="auto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97ACE"/>
    <w:multiLevelType w:val="hybridMultilevel"/>
    <w:tmpl w:val="9EBC0FAE"/>
    <w:lvl w:ilvl="0" w:tplc="F02EB196">
      <w:start w:val="1"/>
      <w:numFmt w:val="bullet"/>
      <w:lvlText w:val="●"/>
      <w:lvlJc w:val="left"/>
      <w:pPr>
        <w:ind w:left="720" w:hanging="360"/>
      </w:pPr>
    </w:lvl>
    <w:lvl w:ilvl="1" w:tplc="6A5E33C0">
      <w:start w:val="1"/>
      <w:numFmt w:val="bullet"/>
      <w:lvlText w:val="○"/>
      <w:lvlJc w:val="left"/>
      <w:pPr>
        <w:ind w:left="1440" w:hanging="360"/>
      </w:pPr>
    </w:lvl>
    <w:lvl w:ilvl="2" w:tplc="BFF821B2">
      <w:start w:val="1"/>
      <w:numFmt w:val="bullet"/>
      <w:lvlText w:val="■"/>
      <w:lvlJc w:val="left"/>
      <w:pPr>
        <w:ind w:left="2160" w:hanging="360"/>
      </w:pPr>
    </w:lvl>
    <w:lvl w:ilvl="3" w:tplc="F4E807B4">
      <w:start w:val="1"/>
      <w:numFmt w:val="bullet"/>
      <w:lvlText w:val="●"/>
      <w:lvlJc w:val="left"/>
      <w:pPr>
        <w:ind w:left="2880" w:hanging="360"/>
      </w:pPr>
    </w:lvl>
    <w:lvl w:ilvl="4" w:tplc="F034C1C4">
      <w:start w:val="1"/>
      <w:numFmt w:val="bullet"/>
      <w:lvlText w:val="○"/>
      <w:lvlJc w:val="left"/>
      <w:pPr>
        <w:ind w:left="3600" w:hanging="360"/>
      </w:pPr>
    </w:lvl>
    <w:lvl w:ilvl="5" w:tplc="2FFC3264">
      <w:start w:val="1"/>
      <w:numFmt w:val="bullet"/>
      <w:lvlText w:val="■"/>
      <w:lvlJc w:val="left"/>
      <w:pPr>
        <w:ind w:left="4320" w:hanging="360"/>
      </w:pPr>
    </w:lvl>
    <w:lvl w:ilvl="6" w:tplc="90602544">
      <w:start w:val="1"/>
      <w:numFmt w:val="bullet"/>
      <w:lvlText w:val="●"/>
      <w:lvlJc w:val="left"/>
      <w:pPr>
        <w:ind w:left="5040" w:hanging="360"/>
      </w:pPr>
    </w:lvl>
    <w:lvl w:ilvl="7" w:tplc="1A1059F8">
      <w:start w:val="1"/>
      <w:numFmt w:val="bullet"/>
      <w:lvlText w:val="●"/>
      <w:lvlJc w:val="left"/>
      <w:pPr>
        <w:ind w:left="5760" w:hanging="360"/>
      </w:pPr>
    </w:lvl>
    <w:lvl w:ilvl="8" w:tplc="13FC308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3037E28"/>
    <w:multiLevelType w:val="hybridMultilevel"/>
    <w:tmpl w:val="4A923E42"/>
    <w:lvl w:ilvl="0" w:tplc="E4F4F57A">
      <w:start w:val="1"/>
      <w:numFmt w:val="bullet"/>
      <w:lvlText w:val="•"/>
      <w:lvlJc w:val="left"/>
      <w:pPr>
        <w:ind w:left="720" w:hanging="360"/>
      </w:pPr>
    </w:lvl>
    <w:lvl w:ilvl="1" w:tplc="0B32DA54">
      <w:numFmt w:val="decimal"/>
      <w:lvlText w:val=""/>
      <w:lvlJc w:val="left"/>
    </w:lvl>
    <w:lvl w:ilvl="2" w:tplc="5AD65E78">
      <w:numFmt w:val="decimal"/>
      <w:lvlText w:val=""/>
      <w:lvlJc w:val="left"/>
    </w:lvl>
    <w:lvl w:ilvl="3" w:tplc="AA32E484">
      <w:numFmt w:val="decimal"/>
      <w:lvlText w:val=""/>
      <w:lvlJc w:val="left"/>
    </w:lvl>
    <w:lvl w:ilvl="4" w:tplc="5816A842">
      <w:numFmt w:val="decimal"/>
      <w:lvlText w:val=""/>
      <w:lvlJc w:val="left"/>
    </w:lvl>
    <w:lvl w:ilvl="5" w:tplc="83C8397E">
      <w:numFmt w:val="decimal"/>
      <w:lvlText w:val=""/>
      <w:lvlJc w:val="left"/>
    </w:lvl>
    <w:lvl w:ilvl="6" w:tplc="E6B69AFA">
      <w:numFmt w:val="decimal"/>
      <w:lvlText w:val=""/>
      <w:lvlJc w:val="left"/>
    </w:lvl>
    <w:lvl w:ilvl="7" w:tplc="E144A2A4">
      <w:numFmt w:val="decimal"/>
      <w:lvlText w:val=""/>
      <w:lvlJc w:val="left"/>
    </w:lvl>
    <w:lvl w:ilvl="8" w:tplc="1EFC270A">
      <w:numFmt w:val="decimal"/>
      <w:lvlText w:val=""/>
      <w:lvlJc w:val="left"/>
    </w:lvl>
  </w:abstractNum>
  <w:num w:numId="1" w16cid:durableId="1390374510">
    <w:abstractNumId w:val="0"/>
    <w:lvlOverride w:ilvl="0">
      <w:startOverride w:val="1"/>
    </w:lvlOverride>
  </w:num>
  <w:num w:numId="2" w16cid:durableId="17723863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96A"/>
    <w:rsid w:val="00200970"/>
    <w:rsid w:val="003E5636"/>
    <w:rsid w:val="004311C4"/>
    <w:rsid w:val="005D135B"/>
    <w:rsid w:val="00661670"/>
    <w:rsid w:val="00720419"/>
    <w:rsid w:val="00856121"/>
    <w:rsid w:val="009968A0"/>
    <w:rsid w:val="00BE5E76"/>
    <w:rsid w:val="00FF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71641"/>
  <w15:docId w15:val="{5C408EEC-EE77-4391-8F46-7174AC90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360" w:after="120"/>
      <w:outlineLvl w:val="0"/>
    </w:pPr>
    <w:rPr>
      <w:b/>
      <w:bCs/>
      <w:color w:val="1F4E79"/>
      <w:sz w:val="36"/>
      <w:szCs w:val="36"/>
    </w:rPr>
  </w:style>
  <w:style w:type="paragraph" w:styleId="Ttulo2">
    <w:name w:val="heading 2"/>
    <w:uiPriority w:val="9"/>
    <w:unhideWhenUsed/>
    <w:qFormat/>
    <w:pPr>
      <w:spacing w:before="240" w:after="100"/>
      <w:outlineLvl w:val="1"/>
    </w:pPr>
    <w:rPr>
      <w:b/>
      <w:bCs/>
      <w:color w:val="2E75B6"/>
      <w:sz w:val="28"/>
      <w:szCs w:val="28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4311C4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4311C4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4311C4"/>
    <w:pPr>
      <w:spacing w:after="100"/>
      <w:ind w:left="200"/>
    </w:pPr>
  </w:style>
  <w:style w:type="paragraph" w:styleId="Cabealho">
    <w:name w:val="header"/>
    <w:basedOn w:val="Normal"/>
    <w:link w:val="CabealhoChar"/>
    <w:uiPriority w:val="99"/>
    <w:unhideWhenUsed/>
    <w:rsid w:val="004311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11C4"/>
  </w:style>
  <w:style w:type="paragraph" w:styleId="Rodap">
    <w:name w:val="footer"/>
    <w:basedOn w:val="Normal"/>
    <w:link w:val="RodapChar"/>
    <w:uiPriority w:val="99"/>
    <w:unhideWhenUsed/>
    <w:rsid w:val="004311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11C4"/>
  </w:style>
  <w:style w:type="table" w:styleId="Tabelacomgrade">
    <w:name w:val="Table Grid"/>
    <w:basedOn w:val="Tabelanormal"/>
    <w:uiPriority w:val="39"/>
    <w:rsid w:val="00431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2E06-F8E7-4FCE-B970-2A83CBC7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2589</Words>
  <Characters>13985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Pedro Marques</cp:lastModifiedBy>
  <cp:revision>2</cp:revision>
  <dcterms:created xsi:type="dcterms:W3CDTF">2026-03-04T22:19:00Z</dcterms:created>
  <dcterms:modified xsi:type="dcterms:W3CDTF">2026-03-04T22:19:00Z</dcterms:modified>
</cp:coreProperties>
</file>